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380524" w:rsidRPr="004A15CB" w:rsidRDefault="003D5DFD" w:rsidP="004A15CB">
      <w:pPr>
        <w:tabs>
          <w:tab w:val="left" w:pos="690"/>
          <w:tab w:val="center" w:pos="4932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ab/>
        <w:t>«</w:t>
      </w:r>
      <w:r w:rsidRPr="004A15CB">
        <w:rPr>
          <w:rFonts w:ascii="Times New Roman" w:hAnsi="Times New Roman"/>
          <w:sz w:val="28"/>
          <w:szCs w:val="28"/>
        </w:rPr>
        <w:tab/>
        <w:t>Введено – Готнянская основная</w:t>
      </w:r>
      <w:r w:rsidR="00380524" w:rsidRPr="004A15CB">
        <w:rPr>
          <w:rFonts w:ascii="Times New Roman" w:hAnsi="Times New Roman"/>
          <w:sz w:val="28"/>
          <w:szCs w:val="28"/>
        </w:rPr>
        <w:t xml:space="preserve"> общеобразовательная школа</w:t>
      </w:r>
      <w:r w:rsidRPr="004A15CB">
        <w:rPr>
          <w:rFonts w:ascii="Times New Roman" w:hAnsi="Times New Roman"/>
          <w:sz w:val="28"/>
          <w:szCs w:val="28"/>
        </w:rPr>
        <w:t>»</w:t>
      </w: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D5DFD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A15CB">
        <w:rPr>
          <w:rFonts w:ascii="Times New Roman" w:hAnsi="Times New Roman"/>
          <w:b/>
          <w:color w:val="FF0000"/>
          <w:sz w:val="28"/>
          <w:szCs w:val="28"/>
        </w:rPr>
        <w:t>ПАМЯТНИКИ</w:t>
      </w:r>
      <w:r w:rsidR="003D5DFD" w:rsidRPr="004A15CB">
        <w:rPr>
          <w:rFonts w:ascii="Times New Roman" w:hAnsi="Times New Roman"/>
          <w:b/>
          <w:color w:val="FF0000"/>
          <w:sz w:val="28"/>
          <w:szCs w:val="28"/>
        </w:rPr>
        <w:t xml:space="preserve"> АРХИТЕКТУРЫ РАКИТЯН</w:t>
      </w:r>
      <w:r w:rsidRPr="004A15CB">
        <w:rPr>
          <w:rFonts w:ascii="Times New Roman" w:hAnsi="Times New Roman"/>
          <w:b/>
          <w:color w:val="FF0000"/>
          <w:sz w:val="28"/>
          <w:szCs w:val="28"/>
        </w:rPr>
        <w:t>СКОГО РАЙОНА</w:t>
      </w:r>
      <w:r w:rsidR="003D5DFD" w:rsidRPr="004A15CB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</w:p>
    <w:p w:rsidR="00380524" w:rsidRPr="004A15CB" w:rsidRDefault="003D5DFD" w:rsidP="004A15CB">
      <w:pPr>
        <w:spacing w:after="0" w:line="36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 xml:space="preserve"> А</w:t>
      </w:r>
      <w:r w:rsidR="00380524" w:rsidRPr="004A15CB">
        <w:rPr>
          <w:rFonts w:ascii="Times New Roman" w:hAnsi="Times New Roman"/>
          <w:b/>
          <w:sz w:val="28"/>
          <w:szCs w:val="28"/>
        </w:rPr>
        <w:t xml:space="preserve">втор: </w:t>
      </w:r>
      <w:r w:rsidR="00B25909">
        <w:rPr>
          <w:rFonts w:ascii="Times New Roman" w:hAnsi="Times New Roman"/>
          <w:b/>
          <w:sz w:val="28"/>
          <w:szCs w:val="28"/>
        </w:rPr>
        <w:t>Гончарова Нина Сергеевна</w:t>
      </w:r>
      <w:r w:rsidR="00380524" w:rsidRPr="004A15CB">
        <w:rPr>
          <w:rFonts w:ascii="Times New Roman" w:hAnsi="Times New Roman"/>
          <w:b/>
          <w:sz w:val="28"/>
          <w:szCs w:val="28"/>
        </w:rPr>
        <w:t xml:space="preserve">, </w:t>
      </w:r>
    </w:p>
    <w:p w:rsidR="00380524" w:rsidRPr="004A15CB" w:rsidRDefault="003D5DFD" w:rsidP="004A15CB">
      <w:pPr>
        <w:tabs>
          <w:tab w:val="left" w:pos="4125"/>
        </w:tabs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="00380524" w:rsidRPr="004A15CB">
        <w:rPr>
          <w:rFonts w:ascii="Times New Roman" w:hAnsi="Times New Roman"/>
          <w:b/>
          <w:sz w:val="28"/>
          <w:szCs w:val="28"/>
        </w:rPr>
        <w:t xml:space="preserve">ученица </w:t>
      </w:r>
      <w:r w:rsidRPr="004A15CB">
        <w:rPr>
          <w:rFonts w:ascii="Times New Roman" w:hAnsi="Times New Roman"/>
          <w:b/>
          <w:sz w:val="28"/>
          <w:szCs w:val="28"/>
        </w:rPr>
        <w:t>9</w:t>
      </w:r>
      <w:r w:rsidR="00380524" w:rsidRPr="004A15CB">
        <w:rPr>
          <w:rFonts w:ascii="Times New Roman" w:hAnsi="Times New Roman"/>
          <w:b/>
          <w:sz w:val="28"/>
          <w:szCs w:val="28"/>
        </w:rPr>
        <w:t xml:space="preserve"> класса</w:t>
      </w:r>
      <w:r w:rsidR="00380524" w:rsidRPr="004A15CB">
        <w:rPr>
          <w:rFonts w:ascii="Times New Roman" w:hAnsi="Times New Roman"/>
          <w:b/>
          <w:sz w:val="28"/>
          <w:szCs w:val="28"/>
        </w:rPr>
        <w:tab/>
      </w:r>
    </w:p>
    <w:p w:rsidR="00380524" w:rsidRPr="004A15CB" w:rsidRDefault="00380524" w:rsidP="004A15C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D5DFD" w:rsidRPr="004A15CB" w:rsidRDefault="003D5DFD" w:rsidP="004A15C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380524" w:rsidRPr="004A15CB" w:rsidRDefault="00380524" w:rsidP="004A15CB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учитель истории </w:t>
      </w:r>
    </w:p>
    <w:p w:rsidR="00380524" w:rsidRPr="004A15CB" w:rsidRDefault="00380524" w:rsidP="004A15CB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Скворцова Елена Викторовна</w:t>
      </w:r>
    </w:p>
    <w:p w:rsidR="00380524" w:rsidRPr="004A15CB" w:rsidRDefault="00380524" w:rsidP="004A15CB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br w:type="page"/>
      </w:r>
    </w:p>
    <w:p w:rsidR="00380524" w:rsidRPr="004A15CB" w:rsidRDefault="00380524" w:rsidP="004A15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80524" w:rsidRPr="004A15CB" w:rsidRDefault="00380524" w:rsidP="004A15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>ВВЕДЕНИЕ</w:t>
      </w:r>
    </w:p>
    <w:p w:rsidR="00380524" w:rsidRPr="004A15CB" w:rsidRDefault="004A15CB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  <w:lang w:val="en-US"/>
        </w:rPr>
        <w:t>I</w:t>
      </w:r>
      <w:r w:rsidR="00380524" w:rsidRPr="004A15CB">
        <w:rPr>
          <w:rFonts w:ascii="Times New Roman" w:hAnsi="Times New Roman"/>
          <w:b/>
          <w:sz w:val="28"/>
          <w:szCs w:val="28"/>
        </w:rPr>
        <w:t xml:space="preserve">. </w:t>
      </w:r>
      <w:r w:rsidR="00D853E5" w:rsidRPr="004A15CB">
        <w:rPr>
          <w:rFonts w:ascii="Times New Roman" w:hAnsi="Times New Roman"/>
          <w:b/>
          <w:sz w:val="28"/>
          <w:szCs w:val="28"/>
        </w:rPr>
        <w:t>Историческая справка</w:t>
      </w:r>
    </w:p>
    <w:p w:rsidR="004A15CB" w:rsidRPr="004A15CB" w:rsidRDefault="004A15CB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A15CB">
        <w:rPr>
          <w:rFonts w:ascii="Times New Roman" w:hAnsi="Times New Roman"/>
          <w:b/>
          <w:sz w:val="28"/>
          <w:szCs w:val="28"/>
        </w:rPr>
        <w:t>. Основная часть</w:t>
      </w:r>
    </w:p>
    <w:p w:rsidR="00D853E5" w:rsidRPr="004A15CB" w:rsidRDefault="004A15CB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>1</w:t>
      </w:r>
      <w:r w:rsidR="00380524" w:rsidRPr="004A15CB">
        <w:rPr>
          <w:rFonts w:ascii="Times New Roman" w:hAnsi="Times New Roman"/>
          <w:b/>
          <w:sz w:val="28"/>
          <w:szCs w:val="28"/>
        </w:rPr>
        <w:t xml:space="preserve">. </w:t>
      </w:r>
      <w:r w:rsidR="00D853E5" w:rsidRPr="004A15CB">
        <w:rPr>
          <w:rFonts w:ascii="Times New Roman" w:hAnsi="Times New Roman"/>
          <w:b/>
          <w:sz w:val="28"/>
          <w:szCs w:val="28"/>
        </w:rPr>
        <w:t>Усадебный комплекс Юсуповых</w:t>
      </w:r>
    </w:p>
    <w:p w:rsidR="00D853E5" w:rsidRPr="004A15CB" w:rsidRDefault="00380524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 xml:space="preserve">3. </w:t>
      </w:r>
      <w:r w:rsidR="00D853E5" w:rsidRPr="004A15CB">
        <w:rPr>
          <w:rFonts w:ascii="Times New Roman" w:hAnsi="Times New Roman"/>
          <w:b/>
          <w:sz w:val="28"/>
          <w:szCs w:val="28"/>
        </w:rPr>
        <w:t>Святыни Белогорья</w:t>
      </w:r>
    </w:p>
    <w:p w:rsidR="00D853E5" w:rsidRPr="004A15CB" w:rsidRDefault="00D853E5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 xml:space="preserve">     1. Введенская церковь </w:t>
      </w:r>
      <w:proofErr w:type="gramStart"/>
      <w:r w:rsidRPr="004A15CB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4A15CB">
        <w:rPr>
          <w:rFonts w:ascii="Times New Roman" w:hAnsi="Times New Roman"/>
          <w:b/>
          <w:sz w:val="28"/>
          <w:szCs w:val="28"/>
        </w:rPr>
        <w:t>. В-Готня</w:t>
      </w:r>
    </w:p>
    <w:p w:rsidR="00D853E5" w:rsidRPr="004A15CB" w:rsidRDefault="00D853E5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 xml:space="preserve">     2. </w:t>
      </w:r>
      <w:proofErr w:type="gramStart"/>
      <w:r w:rsidRPr="004A15CB">
        <w:rPr>
          <w:rFonts w:ascii="Times New Roman" w:hAnsi="Times New Roman"/>
          <w:b/>
          <w:sz w:val="28"/>
          <w:szCs w:val="28"/>
        </w:rPr>
        <w:t xml:space="preserve">Никольский </w:t>
      </w:r>
      <w:r w:rsidRPr="004A15CB">
        <w:rPr>
          <w:rFonts w:ascii="Times New Roman" w:hAnsi="Times New Roman"/>
          <w:b/>
          <w:color w:val="000000"/>
          <w:sz w:val="28"/>
          <w:szCs w:val="28"/>
        </w:rPr>
        <w:t xml:space="preserve">храм </w:t>
      </w:r>
      <w:r w:rsidRPr="004A15CB">
        <w:rPr>
          <w:rFonts w:ascii="Times New Roman" w:hAnsi="Times New Roman"/>
          <w:b/>
          <w:sz w:val="28"/>
          <w:szCs w:val="28"/>
        </w:rPr>
        <w:t>(п. Ракитное</w:t>
      </w:r>
      <w:proofErr w:type="gramEnd"/>
    </w:p>
    <w:p w:rsidR="00380524" w:rsidRPr="004A15CB" w:rsidRDefault="004A15CB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A15CB">
        <w:rPr>
          <w:rFonts w:ascii="Times New Roman" w:hAnsi="Times New Roman"/>
          <w:b/>
          <w:sz w:val="28"/>
          <w:szCs w:val="28"/>
        </w:rPr>
        <w:t xml:space="preserve">. </w:t>
      </w:r>
      <w:r w:rsidR="00380524" w:rsidRPr="004A15CB">
        <w:rPr>
          <w:rFonts w:ascii="Times New Roman" w:hAnsi="Times New Roman"/>
          <w:b/>
          <w:sz w:val="28"/>
          <w:szCs w:val="28"/>
        </w:rPr>
        <w:t>Заключение</w:t>
      </w:r>
    </w:p>
    <w:p w:rsidR="00380524" w:rsidRPr="004A15CB" w:rsidRDefault="00380524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</w:p>
    <w:p w:rsidR="00380524" w:rsidRPr="004A15CB" w:rsidRDefault="00380524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br w:type="page"/>
      </w:r>
    </w:p>
    <w:p w:rsidR="00380524" w:rsidRPr="004A15CB" w:rsidRDefault="00380524" w:rsidP="004A15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380524" w:rsidRPr="004A15CB" w:rsidRDefault="00380524" w:rsidP="004A15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Чувство Родины. Оно вмещает в себя многое. Родина – это отчий край, это дом, где родился, берёзка у родного порога, село, где жили предки. Это знакомые и дорогие сердцу места. </w:t>
      </w:r>
    </w:p>
    <w:p w:rsidR="00380524" w:rsidRPr="004A15CB" w:rsidRDefault="00380524" w:rsidP="004A15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01892" w:rsidRPr="004A15CB" w:rsidRDefault="00601892" w:rsidP="004A15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Подарила мне жизнь</w:t>
      </w:r>
    </w:p>
    <w:p w:rsidR="00601892" w:rsidRPr="004A15CB" w:rsidRDefault="00601892" w:rsidP="004A15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это чудо чудес –</w:t>
      </w:r>
    </w:p>
    <w:p w:rsidR="00601892" w:rsidRPr="004A15CB" w:rsidRDefault="00601892" w:rsidP="004A15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Ракитянский мой край –</w:t>
      </w:r>
    </w:p>
    <w:p w:rsidR="00601892" w:rsidRPr="004A15CB" w:rsidRDefault="00601892" w:rsidP="004A15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ширь земли до небес.</w:t>
      </w:r>
    </w:p>
    <w:p w:rsidR="004A15CB" w:rsidRPr="004A15CB" w:rsidRDefault="004A15CB" w:rsidP="004A15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      О его истории  говорят документы, люди, памятники. Совершим же увлекательное путешествие по одному из уголков Белгородской области. В любом путешествии не избежать исторических воспоминаний, в настоящем всегда присутствует прошлое, поэтому без прошлого картина настоящего бывает пустой и непримечательной.</w:t>
      </w:r>
    </w:p>
    <w:p w:rsidR="00601892" w:rsidRPr="004A15CB" w:rsidRDefault="00601892" w:rsidP="004A15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80524" w:rsidRPr="004A15CB" w:rsidRDefault="00380524" w:rsidP="004A15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Целью настоящей работы  было  собрать  материал о</w:t>
      </w:r>
      <w:r w:rsidR="00601892" w:rsidRPr="004A15CB">
        <w:rPr>
          <w:rFonts w:ascii="Times New Roman" w:hAnsi="Times New Roman"/>
          <w:sz w:val="28"/>
          <w:szCs w:val="28"/>
        </w:rPr>
        <w:t xml:space="preserve"> памятниках архитектуры Ракитянского края, а т</w:t>
      </w:r>
      <w:r w:rsidRPr="004A15CB">
        <w:rPr>
          <w:rFonts w:ascii="Times New Roman" w:hAnsi="Times New Roman"/>
          <w:sz w:val="28"/>
          <w:szCs w:val="28"/>
        </w:rPr>
        <w:t>акже показать, что в угол</w:t>
      </w:r>
      <w:r w:rsidR="00601892" w:rsidRPr="004A15CB">
        <w:rPr>
          <w:rFonts w:ascii="Times New Roman" w:hAnsi="Times New Roman"/>
          <w:sz w:val="28"/>
          <w:szCs w:val="28"/>
        </w:rPr>
        <w:t xml:space="preserve">ках страны, подобных  </w:t>
      </w:r>
      <w:proofErr w:type="spellStart"/>
      <w:r w:rsidR="00601892" w:rsidRPr="004A15CB">
        <w:rPr>
          <w:rFonts w:ascii="Times New Roman" w:hAnsi="Times New Roman"/>
          <w:sz w:val="28"/>
          <w:szCs w:val="28"/>
        </w:rPr>
        <w:t>Ракитянскому</w:t>
      </w:r>
      <w:proofErr w:type="spellEnd"/>
      <w:r w:rsidR="00601892" w:rsidRPr="004A15CB">
        <w:rPr>
          <w:rFonts w:ascii="Times New Roman" w:hAnsi="Times New Roman"/>
          <w:sz w:val="28"/>
          <w:szCs w:val="28"/>
        </w:rPr>
        <w:t xml:space="preserve"> </w:t>
      </w:r>
      <w:r w:rsidRPr="004A15CB">
        <w:rPr>
          <w:rFonts w:ascii="Times New Roman" w:hAnsi="Times New Roman"/>
          <w:sz w:val="28"/>
          <w:szCs w:val="28"/>
        </w:rPr>
        <w:t xml:space="preserve"> краю, есть свои традиции, основанные на историческом прошлом, не прерывается связь времён, живёт и не сдаёт своих позиций  «русская душа».</w:t>
      </w:r>
    </w:p>
    <w:p w:rsidR="00E001DE" w:rsidRPr="004A15CB" w:rsidRDefault="00601892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       Побывав на экскурсии в Р</w:t>
      </w:r>
      <w:r w:rsidR="004A15CB">
        <w:rPr>
          <w:rFonts w:ascii="Times New Roman" w:hAnsi="Times New Roman"/>
          <w:sz w:val="28"/>
          <w:szCs w:val="28"/>
        </w:rPr>
        <w:t>акитянском  краеведческом музее, я заинтересовала</w:t>
      </w:r>
      <w:r w:rsidRPr="004A15CB">
        <w:rPr>
          <w:rFonts w:ascii="Times New Roman" w:hAnsi="Times New Roman"/>
          <w:sz w:val="28"/>
          <w:szCs w:val="28"/>
        </w:rPr>
        <w:t xml:space="preserve">сь </w:t>
      </w:r>
      <w:proofErr w:type="gramStart"/>
      <w:r w:rsidRPr="004A15CB">
        <w:rPr>
          <w:rFonts w:ascii="Times New Roman" w:hAnsi="Times New Roman"/>
          <w:sz w:val="28"/>
          <w:szCs w:val="28"/>
        </w:rPr>
        <w:t>архитектурными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 памятникам нашего села и района</w:t>
      </w:r>
      <w:r w:rsidR="002C17FA" w:rsidRPr="004A15CB">
        <w:rPr>
          <w:rFonts w:ascii="Times New Roman" w:hAnsi="Times New Roman"/>
          <w:sz w:val="28"/>
          <w:szCs w:val="28"/>
        </w:rPr>
        <w:t xml:space="preserve">. Оказывается, в нашем крае много </w:t>
      </w:r>
      <w:r w:rsidRPr="004A15CB">
        <w:rPr>
          <w:rFonts w:ascii="Times New Roman" w:hAnsi="Times New Roman"/>
          <w:sz w:val="28"/>
          <w:szCs w:val="28"/>
        </w:rPr>
        <w:t xml:space="preserve">  старинных построек, о ко</w:t>
      </w:r>
      <w:r w:rsidR="004A15CB">
        <w:rPr>
          <w:rFonts w:ascii="Times New Roman" w:hAnsi="Times New Roman"/>
          <w:sz w:val="28"/>
          <w:szCs w:val="28"/>
        </w:rPr>
        <w:t>торых я мало еще знаю. Мне</w:t>
      </w:r>
      <w:r w:rsidRPr="004A15CB">
        <w:rPr>
          <w:rFonts w:ascii="Times New Roman" w:hAnsi="Times New Roman"/>
          <w:sz w:val="28"/>
          <w:szCs w:val="28"/>
        </w:rPr>
        <w:t xml:space="preserve"> стало интересно узнать и поведать другим об истории старинных построек. Поэтому, работая над данным проектом, </w:t>
      </w:r>
      <w:r w:rsidR="004A15CB">
        <w:rPr>
          <w:rFonts w:ascii="Times New Roman" w:hAnsi="Times New Roman"/>
          <w:sz w:val="28"/>
          <w:szCs w:val="28"/>
        </w:rPr>
        <w:t>я решила</w:t>
      </w:r>
      <w:r w:rsidRPr="004A15CB">
        <w:rPr>
          <w:rFonts w:ascii="Times New Roman" w:hAnsi="Times New Roman"/>
          <w:sz w:val="28"/>
          <w:szCs w:val="28"/>
        </w:rPr>
        <w:t xml:space="preserve"> поставить перед собой цель: узнать об архит</w:t>
      </w:r>
      <w:r w:rsidR="002C17FA" w:rsidRPr="004A15CB">
        <w:rPr>
          <w:rFonts w:ascii="Times New Roman" w:hAnsi="Times New Roman"/>
          <w:sz w:val="28"/>
          <w:szCs w:val="28"/>
        </w:rPr>
        <w:t>ектурных  постройках нашего края</w:t>
      </w:r>
      <w:r w:rsidRPr="004A15CB">
        <w:rPr>
          <w:rFonts w:ascii="Times New Roman" w:hAnsi="Times New Roman"/>
          <w:sz w:val="28"/>
          <w:szCs w:val="28"/>
        </w:rPr>
        <w:t xml:space="preserve">, которые претендуют на статус памятников архитектуры. </w:t>
      </w:r>
    </w:p>
    <w:p w:rsidR="00E001DE" w:rsidRPr="004A15CB" w:rsidRDefault="00E001DE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lastRenderedPageBreak/>
        <w:t>Чтобы реа</w:t>
      </w:r>
      <w:r w:rsidR="004A15CB">
        <w:rPr>
          <w:rFonts w:ascii="Times New Roman" w:hAnsi="Times New Roman"/>
          <w:sz w:val="28"/>
          <w:szCs w:val="28"/>
        </w:rPr>
        <w:t xml:space="preserve">лизовать данную цель, передо мной </w:t>
      </w:r>
      <w:r w:rsidRPr="004A15CB">
        <w:rPr>
          <w:rFonts w:ascii="Times New Roman" w:hAnsi="Times New Roman"/>
          <w:sz w:val="28"/>
          <w:szCs w:val="28"/>
        </w:rPr>
        <w:t xml:space="preserve"> вста</w:t>
      </w:r>
      <w:r w:rsidR="004A15CB">
        <w:rPr>
          <w:rFonts w:ascii="Times New Roman" w:hAnsi="Times New Roman"/>
          <w:sz w:val="28"/>
          <w:szCs w:val="28"/>
        </w:rPr>
        <w:t>ли</w:t>
      </w:r>
      <w:r w:rsidRPr="004A15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A15CB">
        <w:rPr>
          <w:rFonts w:ascii="Times New Roman" w:hAnsi="Times New Roman"/>
          <w:sz w:val="28"/>
          <w:szCs w:val="28"/>
        </w:rPr>
        <w:t>следующие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</w:t>
      </w:r>
    </w:p>
    <w:p w:rsidR="00E001DE" w:rsidRPr="004A15CB" w:rsidRDefault="00E001DE" w:rsidP="004A15CB">
      <w:pPr>
        <w:tabs>
          <w:tab w:val="left" w:pos="24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ЗАДАЧИ: </w:t>
      </w:r>
      <w:r w:rsidRPr="004A15CB">
        <w:rPr>
          <w:rFonts w:ascii="Times New Roman" w:hAnsi="Times New Roman"/>
          <w:sz w:val="28"/>
          <w:szCs w:val="28"/>
        </w:rPr>
        <w:tab/>
      </w:r>
    </w:p>
    <w:p w:rsidR="00E001DE" w:rsidRPr="004A15CB" w:rsidRDefault="00E001DE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1.Собрать информацию о старинных постройках. </w:t>
      </w:r>
    </w:p>
    <w:p w:rsidR="00E001DE" w:rsidRPr="004A15CB" w:rsidRDefault="00E001DE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2.Изучить эту информацию и выделить главные и интересные моменты.</w:t>
      </w:r>
    </w:p>
    <w:p w:rsidR="00E001DE" w:rsidRPr="004A15CB" w:rsidRDefault="00E001DE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      </w:t>
      </w:r>
      <w:r w:rsidR="00C16FA2" w:rsidRPr="004A15CB">
        <w:rPr>
          <w:rFonts w:ascii="Times New Roman" w:hAnsi="Times New Roman"/>
          <w:sz w:val="28"/>
          <w:szCs w:val="28"/>
        </w:rPr>
        <w:t>Я</w:t>
      </w:r>
      <w:r w:rsidRPr="004A15CB">
        <w:rPr>
          <w:rFonts w:ascii="Times New Roman" w:hAnsi="Times New Roman"/>
          <w:sz w:val="28"/>
          <w:szCs w:val="28"/>
        </w:rPr>
        <w:t xml:space="preserve"> дума</w:t>
      </w:r>
      <w:r w:rsidR="00C16FA2" w:rsidRPr="004A15CB">
        <w:rPr>
          <w:rFonts w:ascii="Times New Roman" w:hAnsi="Times New Roman"/>
          <w:sz w:val="28"/>
          <w:szCs w:val="28"/>
        </w:rPr>
        <w:t>ю, что справилась</w:t>
      </w:r>
      <w:r w:rsidRPr="004A15CB">
        <w:rPr>
          <w:rFonts w:ascii="Times New Roman" w:hAnsi="Times New Roman"/>
          <w:sz w:val="28"/>
          <w:szCs w:val="28"/>
        </w:rPr>
        <w:t xml:space="preserve"> с данным проектом. А полученные знания,</w:t>
      </w:r>
      <w:r w:rsidR="004A15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A15CB">
        <w:rPr>
          <w:rFonts w:ascii="Times New Roman" w:hAnsi="Times New Roman"/>
          <w:sz w:val="28"/>
          <w:szCs w:val="28"/>
        </w:rPr>
        <w:t>помогут мне и моим друзьям</w:t>
      </w:r>
      <w:r w:rsidRPr="004A15CB">
        <w:rPr>
          <w:rFonts w:ascii="Times New Roman" w:hAnsi="Times New Roman"/>
          <w:sz w:val="28"/>
          <w:szCs w:val="28"/>
        </w:rPr>
        <w:t xml:space="preserve"> с уважением относится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к памятникам культуры и гордиться тем, что мы являемся жителями Ракитянского района. </w:t>
      </w:r>
    </w:p>
    <w:p w:rsidR="007A31C1" w:rsidRPr="00317AA6" w:rsidRDefault="003B633B" w:rsidP="004A15CB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</w:t>
      </w:r>
      <w:r w:rsidR="007A31C1" w:rsidRPr="00317AA6">
        <w:rPr>
          <w:rFonts w:ascii="Times New Roman" w:hAnsi="Times New Roman"/>
          <w:b/>
          <w:sz w:val="32"/>
          <w:szCs w:val="32"/>
        </w:rPr>
        <w:t>. Историческая справка</w:t>
      </w:r>
    </w:p>
    <w:p w:rsidR="00C16FA2" w:rsidRPr="004A15CB" w:rsidRDefault="007A31C1" w:rsidP="004A15CB">
      <w:pPr>
        <w:spacing w:after="0" w:line="360" w:lineRule="auto"/>
        <w:jc w:val="both"/>
        <w:rPr>
          <w:rStyle w:val="style46"/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        На территории Ракитянского района, входившего ранее в состав </w:t>
      </w:r>
      <w:proofErr w:type="spellStart"/>
      <w:r w:rsidRPr="004A15CB">
        <w:rPr>
          <w:rFonts w:ascii="Times New Roman" w:hAnsi="Times New Roman"/>
          <w:sz w:val="28"/>
          <w:szCs w:val="28"/>
        </w:rPr>
        <w:t>Хотмыжского</w:t>
      </w:r>
      <w:proofErr w:type="spellEnd"/>
      <w:r w:rsidRPr="004A15CB">
        <w:rPr>
          <w:rFonts w:ascii="Times New Roman" w:hAnsi="Times New Roman"/>
          <w:sz w:val="28"/>
          <w:szCs w:val="28"/>
        </w:rPr>
        <w:t xml:space="preserve"> уезда  Белгородской  губернии, обнаружен и выявлен ряд зданий, которые по своим архитектурным, планировочным и художественным качествам могут быть признаны архитектурными памятниками. Это единичные здания культового, общественного или жилого назначения  дореволюционной застройки. Кроме зданий, селения Ракитянского  района сохранили свою прежнюю планировочную структуру, сложившуюся в некоторых случаях в момент их образования, а в некоторых (и их большинство) - в процессе упорядочения застройки в XIX веке. Несмотря на изменения, произошедшие в советские годы, старая дореволюционная планировка сёл сохранилась. Она диктовалась положением селений на местности, близостью источников воды, ландшафтом и зависела от их правового статуса. Так, в помещичьих владениях кроме рядовой крестьянской застройки и общественно-культового центра присутствовали обособленные городские усадьбы с традиционным набором жилых и хозяйственных строений. </w:t>
      </w:r>
      <w:r w:rsidRPr="004A15CB">
        <w:rPr>
          <w:rStyle w:val="style46"/>
          <w:rFonts w:ascii="Times New Roman" w:hAnsi="Times New Roman"/>
          <w:sz w:val="28"/>
          <w:szCs w:val="28"/>
        </w:rPr>
        <w:t xml:space="preserve">Вначале слобода Ракитная была владением Кочубея, в дальнейшем украинского гетмана Мазепы, затем сподвижников Петра I Меншикова А. Д. и Шереметева Б. П. </w:t>
      </w:r>
    </w:p>
    <w:p w:rsidR="00C16FA2" w:rsidRPr="004A15CB" w:rsidRDefault="007A31C1" w:rsidP="004A15CB">
      <w:pPr>
        <w:spacing w:after="0" w:line="360" w:lineRule="auto"/>
        <w:jc w:val="both"/>
        <w:rPr>
          <w:rStyle w:val="style46"/>
          <w:rFonts w:ascii="Times New Roman" w:hAnsi="Times New Roman"/>
          <w:sz w:val="28"/>
          <w:szCs w:val="28"/>
        </w:rPr>
      </w:pPr>
      <w:r w:rsidRPr="004A15CB">
        <w:rPr>
          <w:rStyle w:val="style46"/>
          <w:rFonts w:ascii="Times New Roman" w:hAnsi="Times New Roman"/>
          <w:sz w:val="28"/>
          <w:szCs w:val="28"/>
        </w:rPr>
        <w:t>После них почти два столетия принадлежала князьям Юсуповым</w:t>
      </w:r>
      <w:r w:rsidR="00C16FA2" w:rsidRPr="004A15CB">
        <w:rPr>
          <w:rStyle w:val="a5"/>
          <w:szCs w:val="28"/>
        </w:rPr>
        <w:t xml:space="preserve"> </w:t>
      </w:r>
      <w:r w:rsidR="00C16FA2" w:rsidRPr="004A15CB">
        <w:rPr>
          <w:rStyle w:val="ad"/>
          <w:rFonts w:ascii="Times New Roman" w:hAnsi="Times New Roman"/>
          <w:sz w:val="28"/>
          <w:szCs w:val="28"/>
        </w:rPr>
        <w:t xml:space="preserve">   </w:t>
      </w:r>
      <w:r w:rsidR="00C16FA2" w:rsidRPr="004A15CB">
        <w:rPr>
          <w:rStyle w:val="style46"/>
          <w:rFonts w:ascii="Times New Roman" w:hAnsi="Times New Roman"/>
          <w:sz w:val="28"/>
          <w:szCs w:val="28"/>
        </w:rPr>
        <w:t>Одной из исторических достопримечательностей п</w:t>
      </w:r>
      <w:proofErr w:type="gramStart"/>
      <w:r w:rsidR="00C16FA2" w:rsidRPr="004A15CB">
        <w:rPr>
          <w:rStyle w:val="style46"/>
          <w:rFonts w:ascii="Times New Roman" w:hAnsi="Times New Roman"/>
          <w:sz w:val="28"/>
          <w:szCs w:val="28"/>
        </w:rPr>
        <w:t>.Р</w:t>
      </w:r>
      <w:proofErr w:type="gramEnd"/>
      <w:r w:rsidR="00C16FA2" w:rsidRPr="004A15CB">
        <w:rPr>
          <w:rStyle w:val="style46"/>
          <w:rFonts w:ascii="Times New Roman" w:hAnsi="Times New Roman"/>
          <w:sz w:val="28"/>
          <w:szCs w:val="28"/>
        </w:rPr>
        <w:t xml:space="preserve">акитное является дворцовый комплекс князей Юсуповых. </w:t>
      </w:r>
    </w:p>
    <w:p w:rsidR="007A31C1" w:rsidRPr="004A15CB" w:rsidRDefault="00C16FA2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Style w:val="style46"/>
          <w:rFonts w:ascii="Times New Roman" w:hAnsi="Times New Roman"/>
          <w:sz w:val="28"/>
          <w:szCs w:val="28"/>
        </w:rPr>
        <w:lastRenderedPageBreak/>
        <w:t>Это один из многих их дворцов в дореволюционной России</w:t>
      </w:r>
      <w:r w:rsidR="004A15CB">
        <w:rPr>
          <w:rStyle w:val="style46"/>
          <w:rFonts w:ascii="Times New Roman" w:hAnsi="Times New Roman"/>
          <w:sz w:val="28"/>
          <w:szCs w:val="28"/>
        </w:rPr>
        <w:t>.</w:t>
      </w:r>
      <w:r w:rsidR="007A31C1" w:rsidRPr="004A15CB">
        <w:rPr>
          <w:rFonts w:ascii="Times New Roman" w:hAnsi="Times New Roman"/>
          <w:sz w:val="28"/>
          <w:szCs w:val="28"/>
        </w:rPr>
        <w:br/>
      </w:r>
    </w:p>
    <w:p w:rsidR="00C16FA2" w:rsidRPr="004A15CB" w:rsidRDefault="00C16FA2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16FA2" w:rsidRPr="00317AA6" w:rsidRDefault="003B633B" w:rsidP="00317AA6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32"/>
          <w:szCs w:val="32"/>
        </w:rPr>
      </w:pPr>
      <w:r>
        <w:rPr>
          <w:rFonts w:ascii="Times New Roman" w:hAnsi="Times New Roman"/>
          <w:b/>
          <w:bCs/>
          <w:kern w:val="36"/>
          <w:sz w:val="32"/>
          <w:szCs w:val="32"/>
          <w:lang w:val="en-US"/>
        </w:rPr>
        <w:t>II</w:t>
      </w:r>
      <w:r w:rsidR="00B83E4B" w:rsidRPr="00317AA6">
        <w:rPr>
          <w:rFonts w:ascii="Times New Roman" w:hAnsi="Times New Roman"/>
          <w:b/>
          <w:bCs/>
          <w:kern w:val="36"/>
          <w:sz w:val="32"/>
          <w:szCs w:val="32"/>
        </w:rPr>
        <w:t>.</w:t>
      </w:r>
      <w:r w:rsidR="007D2C24" w:rsidRPr="00317AA6">
        <w:rPr>
          <w:rFonts w:ascii="Times New Roman" w:hAnsi="Times New Roman"/>
          <w:b/>
          <w:bCs/>
          <w:kern w:val="36"/>
          <w:sz w:val="32"/>
          <w:szCs w:val="32"/>
        </w:rPr>
        <w:t>Усадебный комплекс Юсуповых</w:t>
      </w:r>
    </w:p>
    <w:p w:rsidR="00C16FA2" w:rsidRPr="004A15CB" w:rsidRDefault="00C16FA2" w:rsidP="004A15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16FA2" w:rsidRPr="004A15CB" w:rsidRDefault="00C16FA2" w:rsidP="004A15CB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704975"/>
            <wp:effectExtent l="19050" t="0" r="0" b="0"/>
            <wp:wrapSquare wrapText="bothSides"/>
            <wp:docPr id="11" name="Рисунок 2" descr="Дворцовый комплекс Юсупов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ворцовый комплекс Юсуповых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15CB">
        <w:rPr>
          <w:rFonts w:ascii="Times New Roman" w:hAnsi="Times New Roman"/>
          <w:sz w:val="28"/>
          <w:szCs w:val="28"/>
        </w:rPr>
        <w:t xml:space="preserve"> В центре п. </w:t>
      </w:r>
      <w:proofErr w:type="gramStart"/>
      <w:r w:rsidRPr="004A15CB">
        <w:rPr>
          <w:rFonts w:ascii="Times New Roman" w:hAnsi="Times New Roman"/>
          <w:sz w:val="28"/>
          <w:szCs w:val="28"/>
        </w:rPr>
        <w:t>Ракитное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расположен усадебный комплекс, который ранее принадлежал известному роду князей Юсуповых, владевших </w:t>
      </w:r>
      <w:proofErr w:type="spellStart"/>
      <w:r w:rsidRPr="004A15CB">
        <w:rPr>
          <w:rFonts w:ascii="Times New Roman" w:hAnsi="Times New Roman"/>
          <w:sz w:val="28"/>
          <w:szCs w:val="28"/>
        </w:rPr>
        <w:t>ракитянскими</w:t>
      </w:r>
      <w:proofErr w:type="spellEnd"/>
      <w:r w:rsidRPr="004A15CB">
        <w:rPr>
          <w:rFonts w:ascii="Times New Roman" w:hAnsi="Times New Roman"/>
          <w:sz w:val="28"/>
          <w:szCs w:val="28"/>
        </w:rPr>
        <w:t xml:space="preserve"> землями с 1728 по 1917 годы.</w:t>
      </w:r>
    </w:p>
    <w:p w:rsidR="00317AA6" w:rsidRDefault="00317AA6" w:rsidP="00317AA6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16FA2" w:rsidRPr="004A15CB" w:rsidRDefault="00317AA6" w:rsidP="00317AA6">
      <w:pPr>
        <w:spacing w:after="0" w:line="360" w:lineRule="auto"/>
        <w:ind w:firstLine="539"/>
        <w:jc w:val="both"/>
        <w:rPr>
          <w:rStyle w:val="style4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Историческую </w:t>
      </w:r>
      <w:r w:rsidR="00C16FA2" w:rsidRPr="004A15CB">
        <w:rPr>
          <w:rFonts w:ascii="Times New Roman" w:hAnsi="Times New Roman"/>
          <w:sz w:val="28"/>
          <w:szCs w:val="28"/>
        </w:rPr>
        <w:t xml:space="preserve">ценность представляет хорошо сохранившийся главный усадебный дом - памятник архитектуры конца XIX - начала XX века. </w:t>
      </w:r>
      <w:r w:rsidR="00C16FA2" w:rsidRPr="004A15CB">
        <w:rPr>
          <w:rStyle w:val="style46"/>
          <w:rFonts w:ascii="Times New Roman" w:hAnsi="Times New Roman"/>
          <w:sz w:val="28"/>
          <w:szCs w:val="28"/>
        </w:rPr>
        <w:t> </w:t>
      </w:r>
    </w:p>
    <w:p w:rsidR="00C16FA2" w:rsidRPr="004A15CB" w:rsidRDefault="00C16FA2" w:rsidP="004A15CB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A15CB">
        <w:rPr>
          <w:rStyle w:val="style46"/>
          <w:rFonts w:ascii="Times New Roman" w:hAnsi="Times New Roman"/>
          <w:sz w:val="28"/>
          <w:szCs w:val="28"/>
        </w:rPr>
        <w:t>   В 1840 г. при очередном наследнике имения Борисе Николаевиче Юсупове в центре слободы на возвышенности началось строительство двухэтажного дворца</w:t>
      </w:r>
    </w:p>
    <w:p w:rsidR="00C16FA2" w:rsidRPr="004A15CB" w:rsidRDefault="00C16FA2" w:rsidP="004A15CB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Он был возведён  в 1846 г. Над его проектом работали талантливые столичные архитекторы. Часть чертежей для дворца выполнил выдающийся итальянский архитектор </w:t>
      </w:r>
      <w:proofErr w:type="spellStart"/>
      <w:r w:rsidRPr="004A15CB">
        <w:rPr>
          <w:rFonts w:ascii="Times New Roman" w:hAnsi="Times New Roman"/>
          <w:sz w:val="28"/>
          <w:szCs w:val="28"/>
        </w:rPr>
        <w:t>Джакомо</w:t>
      </w:r>
      <w:proofErr w:type="spellEnd"/>
      <w:r w:rsidRPr="004A1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15CB">
        <w:rPr>
          <w:rFonts w:ascii="Times New Roman" w:hAnsi="Times New Roman"/>
          <w:sz w:val="28"/>
          <w:szCs w:val="28"/>
        </w:rPr>
        <w:t>Флоренти</w:t>
      </w:r>
      <w:proofErr w:type="spellEnd"/>
      <w:r w:rsidRPr="004A15CB">
        <w:rPr>
          <w:rFonts w:ascii="Times New Roman" w:hAnsi="Times New Roman"/>
          <w:sz w:val="28"/>
          <w:szCs w:val="28"/>
        </w:rPr>
        <w:t>, чьи шедевры украшают улицы и площади Санкт-Петербурга. Строился он  шесть лет крепостными Юсупова Б. Н.</w:t>
      </w:r>
    </w:p>
    <w:p w:rsidR="00317AA6" w:rsidRPr="00317AA6" w:rsidRDefault="00C16FA2" w:rsidP="004A15CB">
      <w:pPr>
        <w:spacing w:after="0" w:line="360" w:lineRule="auto"/>
        <w:ind w:firstLine="540"/>
        <w:jc w:val="both"/>
        <w:rPr>
          <w:rStyle w:val="style46"/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Двухэтажный усадебный дом, похожий на дворцовое здание, построен в формах позднего русского классицизма с элементами барокко и  русского зодчества. Этажи всех корпусов одинаковы по высоте. Три больших </w:t>
      </w:r>
      <w:proofErr w:type="spellStart"/>
      <w:r w:rsidRPr="004A15CB">
        <w:rPr>
          <w:rFonts w:ascii="Times New Roman" w:hAnsi="Times New Roman"/>
          <w:sz w:val="28"/>
          <w:szCs w:val="28"/>
        </w:rPr>
        <w:t>килевидных</w:t>
      </w:r>
      <w:proofErr w:type="spellEnd"/>
      <w:r w:rsidRPr="004A15CB">
        <w:rPr>
          <w:rFonts w:ascii="Times New Roman" w:hAnsi="Times New Roman"/>
          <w:sz w:val="28"/>
          <w:szCs w:val="28"/>
        </w:rPr>
        <w:t xml:space="preserve"> окна второго этажа и длинный балкон с ажурным ограждением из кованого металла фиксируют парадный зал в планировочной композиции. На второй этаж ведут две </w:t>
      </w:r>
      <w:proofErr w:type="spellStart"/>
      <w:r w:rsidRPr="004A15CB">
        <w:rPr>
          <w:rFonts w:ascii="Times New Roman" w:hAnsi="Times New Roman"/>
          <w:sz w:val="28"/>
          <w:szCs w:val="28"/>
        </w:rPr>
        <w:t>трёхмаршевые</w:t>
      </w:r>
      <w:proofErr w:type="spellEnd"/>
      <w:r w:rsidRPr="004A15CB">
        <w:rPr>
          <w:rFonts w:ascii="Times New Roman" w:hAnsi="Times New Roman"/>
          <w:sz w:val="28"/>
          <w:szCs w:val="28"/>
        </w:rPr>
        <w:t xml:space="preserve"> лестницы, сохранившиеся в первозданном виде. Все окна первого этажа прямоугольные, остальные арочные</w:t>
      </w:r>
      <w:r w:rsidRPr="004A15CB">
        <w:rPr>
          <w:rStyle w:val="style46"/>
          <w:rFonts w:ascii="Times New Roman" w:hAnsi="Times New Roman"/>
          <w:sz w:val="28"/>
          <w:szCs w:val="28"/>
        </w:rPr>
        <w:t xml:space="preserve">     </w:t>
      </w:r>
      <w:proofErr w:type="spellStart"/>
      <w:r w:rsidRPr="004A15CB">
        <w:rPr>
          <w:rStyle w:val="style46"/>
          <w:rFonts w:ascii="Times New Roman" w:hAnsi="Times New Roman"/>
          <w:sz w:val="28"/>
          <w:szCs w:val="28"/>
        </w:rPr>
        <w:t>Сев.зап</w:t>
      </w:r>
      <w:proofErr w:type="spellEnd"/>
      <w:r w:rsidRPr="004A15CB">
        <w:rPr>
          <w:rStyle w:val="style46"/>
          <w:rFonts w:ascii="Times New Roman" w:hAnsi="Times New Roman"/>
          <w:sz w:val="28"/>
          <w:szCs w:val="28"/>
        </w:rPr>
        <w:t xml:space="preserve">. современной </w:t>
      </w:r>
      <w:r w:rsidRPr="004A15CB">
        <w:rPr>
          <w:rStyle w:val="style46"/>
          <w:rFonts w:ascii="Times New Roman" w:hAnsi="Times New Roman"/>
          <w:sz w:val="28"/>
          <w:szCs w:val="28"/>
        </w:rPr>
        <w:lastRenderedPageBreak/>
        <w:t xml:space="preserve">территории дворца, на р. </w:t>
      </w:r>
      <w:proofErr w:type="spellStart"/>
      <w:r w:rsidRPr="004A15CB">
        <w:rPr>
          <w:rStyle w:val="style46"/>
          <w:rFonts w:ascii="Times New Roman" w:hAnsi="Times New Roman"/>
          <w:sz w:val="28"/>
          <w:szCs w:val="28"/>
        </w:rPr>
        <w:t>Ракитна</w:t>
      </w:r>
      <w:proofErr w:type="spellEnd"/>
      <w:r w:rsidRPr="004A15CB">
        <w:rPr>
          <w:rStyle w:val="style46"/>
          <w:rFonts w:ascii="Times New Roman" w:hAnsi="Times New Roman"/>
          <w:sz w:val="28"/>
          <w:szCs w:val="28"/>
        </w:rPr>
        <w:t xml:space="preserve"> сохранился каскад прудов с парком по </w:t>
      </w:r>
      <w:proofErr w:type="gramStart"/>
      <w:r w:rsidRPr="004A15CB">
        <w:rPr>
          <w:rStyle w:val="style46"/>
          <w:rFonts w:ascii="Times New Roman" w:hAnsi="Times New Roman"/>
          <w:sz w:val="28"/>
          <w:szCs w:val="28"/>
        </w:rPr>
        <w:t>обеим</w:t>
      </w:r>
      <w:proofErr w:type="gramEnd"/>
      <w:r w:rsidRPr="004A15CB">
        <w:rPr>
          <w:rStyle w:val="style46"/>
          <w:rFonts w:ascii="Times New Roman" w:hAnsi="Times New Roman"/>
          <w:sz w:val="28"/>
          <w:szCs w:val="28"/>
        </w:rPr>
        <w:t xml:space="preserve"> берегам,</w:t>
      </w:r>
      <w:r w:rsidR="00317AA6">
        <w:rPr>
          <w:rStyle w:val="style46"/>
          <w:rFonts w:ascii="Times New Roman" w:hAnsi="Times New Roman"/>
          <w:sz w:val="28"/>
          <w:szCs w:val="28"/>
        </w:rPr>
        <w:t xml:space="preserve"> заложенных в </w:t>
      </w:r>
      <w:r w:rsidR="00317AA6">
        <w:rPr>
          <w:rStyle w:val="style46"/>
          <w:rFonts w:ascii="Times New Roman" w:hAnsi="Times New Roman"/>
          <w:sz w:val="28"/>
          <w:szCs w:val="28"/>
          <w:lang w:val="en-US"/>
        </w:rPr>
        <w:t>XIX</w:t>
      </w:r>
      <w:r w:rsidR="00317AA6">
        <w:rPr>
          <w:rStyle w:val="style46"/>
          <w:rFonts w:ascii="Times New Roman" w:hAnsi="Times New Roman"/>
          <w:sz w:val="28"/>
          <w:szCs w:val="28"/>
        </w:rPr>
        <w:t xml:space="preserve"> веке.</w:t>
      </w:r>
    </w:p>
    <w:p w:rsidR="00C16FA2" w:rsidRPr="004A15CB" w:rsidRDefault="00C16FA2" w:rsidP="004A15CB">
      <w:pPr>
        <w:spacing w:after="0" w:line="360" w:lineRule="auto"/>
        <w:ind w:firstLine="540"/>
        <w:jc w:val="both"/>
        <w:rPr>
          <w:rStyle w:val="style46"/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br/>
      </w:r>
      <w:r w:rsidRPr="004A15CB">
        <w:rPr>
          <w:rStyle w:val="style46"/>
          <w:rFonts w:ascii="Times New Roman" w:hAnsi="Times New Roman"/>
          <w:sz w:val="28"/>
          <w:szCs w:val="28"/>
        </w:rPr>
        <w:t xml:space="preserve">     В </w:t>
      </w:r>
      <w:proofErr w:type="gramStart"/>
      <w:r w:rsidRPr="004A15CB">
        <w:rPr>
          <w:rStyle w:val="style46"/>
          <w:rFonts w:ascii="Times New Roman" w:hAnsi="Times New Roman"/>
          <w:sz w:val="28"/>
          <w:szCs w:val="28"/>
        </w:rPr>
        <w:t>Ракитном</w:t>
      </w:r>
      <w:proofErr w:type="gramEnd"/>
      <w:r w:rsidRPr="004A15CB">
        <w:rPr>
          <w:rStyle w:val="style46"/>
          <w:rFonts w:ascii="Times New Roman" w:hAnsi="Times New Roman"/>
          <w:sz w:val="28"/>
          <w:szCs w:val="28"/>
        </w:rPr>
        <w:t xml:space="preserve"> князья бывали ежегодно. </w:t>
      </w:r>
      <w:proofErr w:type="gramStart"/>
      <w:r w:rsidRPr="004A15CB">
        <w:rPr>
          <w:rStyle w:val="style46"/>
          <w:rFonts w:ascii="Times New Roman" w:hAnsi="Times New Roman"/>
          <w:sz w:val="28"/>
          <w:szCs w:val="28"/>
        </w:rPr>
        <w:t>Последние представители рода Юсуповых выработали твердый распорядок: зимой жили в своих дворцах в Петербурге, Царском селе и Москве, летом отдыхали в Архангельском, осенью в Ракитном, а в конце октября уезжали в Крым.</w:t>
      </w:r>
      <w:proofErr w:type="gramEnd"/>
    </w:p>
    <w:p w:rsidR="00C16FA2" w:rsidRPr="004A15CB" w:rsidRDefault="00C16FA2" w:rsidP="004A15CB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На территории усадьбы размещены одноэтажные хозяйственные постройки, к одной из них примыкает вход в большой погреб.</w:t>
      </w:r>
    </w:p>
    <w:p w:rsidR="00C16FA2" w:rsidRPr="004A15CB" w:rsidRDefault="00C16FA2" w:rsidP="004A15CB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Одной из достопримечательностей дворца является дуб-долгожитель, которому более 320 лет.</w:t>
      </w:r>
    </w:p>
    <w:p w:rsidR="00C16FA2" w:rsidRPr="004A15CB" w:rsidRDefault="00C16FA2" w:rsidP="004A15CB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После Октябрьской революции имение Юсуповых было национализировано. </w:t>
      </w:r>
    </w:p>
    <w:p w:rsidR="00C16FA2" w:rsidRPr="004A15CB" w:rsidRDefault="00C16FA2" w:rsidP="004A15CB">
      <w:pPr>
        <w:spacing w:after="0" w:line="360" w:lineRule="auto"/>
        <w:rPr>
          <w:rStyle w:val="style46"/>
          <w:rFonts w:ascii="Times New Roman" w:hAnsi="Times New Roman"/>
          <w:sz w:val="28"/>
          <w:szCs w:val="28"/>
        </w:rPr>
      </w:pPr>
      <w:r w:rsidRPr="004A15CB">
        <w:rPr>
          <w:rStyle w:val="style46"/>
          <w:rFonts w:ascii="Times New Roman" w:hAnsi="Times New Roman"/>
          <w:sz w:val="28"/>
          <w:szCs w:val="28"/>
        </w:rPr>
        <w:t>    В настоящее время в нем размещается вспомогательная школа-интернат, в котором живут и учатся дети из разных городов и сел Белгородской области.</w:t>
      </w:r>
      <w:r w:rsidRPr="004A15CB">
        <w:rPr>
          <w:rFonts w:ascii="Times New Roman" w:hAnsi="Times New Roman"/>
          <w:sz w:val="28"/>
          <w:szCs w:val="28"/>
        </w:rPr>
        <w:br/>
      </w:r>
      <w:r w:rsidRPr="004A15CB">
        <w:rPr>
          <w:rStyle w:val="style46"/>
          <w:rFonts w:ascii="Times New Roman" w:hAnsi="Times New Roman"/>
          <w:sz w:val="28"/>
          <w:szCs w:val="28"/>
        </w:rPr>
        <w:t>     В 1994 г. в одной из комнат бывшего дворца был открыт музей князей Юсуповых. Лит. Нам 350. Ракитянская летопись, 2002 г</w:t>
      </w:r>
      <w:proofErr w:type="gramStart"/>
      <w:r w:rsidRPr="004A15CB">
        <w:rPr>
          <w:rStyle w:val="style46"/>
          <w:rFonts w:ascii="Times New Roman" w:hAnsi="Times New Roman"/>
          <w:sz w:val="28"/>
          <w:szCs w:val="28"/>
        </w:rPr>
        <w:t>.. –</w:t>
      </w:r>
      <w:proofErr w:type="gramEnd"/>
      <w:r w:rsidRPr="004A15CB">
        <w:rPr>
          <w:rStyle w:val="style46"/>
          <w:rFonts w:ascii="Times New Roman" w:hAnsi="Times New Roman"/>
          <w:sz w:val="28"/>
          <w:szCs w:val="28"/>
        </w:rPr>
        <w:t>С. 112.</w:t>
      </w:r>
    </w:p>
    <w:p w:rsidR="00C16FA2" w:rsidRPr="004A15CB" w:rsidRDefault="00C16FA2" w:rsidP="004A15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16FA2" w:rsidRPr="00317AA6" w:rsidRDefault="003B633B" w:rsidP="00317AA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III</w:t>
      </w:r>
      <w:r w:rsidR="00B83E4B" w:rsidRPr="00317AA6">
        <w:rPr>
          <w:rFonts w:ascii="Times New Roman" w:hAnsi="Times New Roman"/>
          <w:b/>
          <w:sz w:val="32"/>
          <w:szCs w:val="32"/>
        </w:rPr>
        <w:t>. Святыни Белогорья.</w:t>
      </w:r>
    </w:p>
    <w:p w:rsidR="00842E0B" w:rsidRPr="004A15CB" w:rsidRDefault="007933C3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Святыни </w:t>
      </w:r>
      <w:proofErr w:type="spellStart"/>
      <w:r w:rsidRPr="004A15CB">
        <w:rPr>
          <w:rFonts w:ascii="Times New Roman" w:hAnsi="Times New Roman"/>
          <w:sz w:val="28"/>
          <w:szCs w:val="28"/>
        </w:rPr>
        <w:t>Белгородчины</w:t>
      </w:r>
      <w:proofErr w:type="spellEnd"/>
      <w:r w:rsidRPr="004A15CB">
        <w:rPr>
          <w:rFonts w:ascii="Times New Roman" w:hAnsi="Times New Roman"/>
          <w:sz w:val="28"/>
          <w:szCs w:val="28"/>
        </w:rPr>
        <w:t>. Как много значат они для каждого из нас! Храмы, монастыри, памятники культуры, люди, которые сохранили память о прошлом</w:t>
      </w:r>
      <w:r w:rsidR="00842E0B" w:rsidRPr="004A15CB">
        <w:rPr>
          <w:rFonts w:ascii="Times New Roman" w:hAnsi="Times New Roman"/>
          <w:sz w:val="28"/>
          <w:szCs w:val="28"/>
        </w:rPr>
        <w:t>.</w:t>
      </w:r>
    </w:p>
    <w:p w:rsidR="00842E0B" w:rsidRPr="004A15CB" w:rsidRDefault="00842E0B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К сожалению, в разное время многие святыни были забыты, заброшены и даже уничтожены.</w:t>
      </w:r>
    </w:p>
    <w:p w:rsidR="005F1855" w:rsidRPr="004A15CB" w:rsidRDefault="00842E0B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Никогда не увидим ни мы, ни будущие поколения многих прекрасных творений русских зодчих на </w:t>
      </w:r>
      <w:proofErr w:type="spellStart"/>
      <w:r w:rsidRPr="004A15CB">
        <w:rPr>
          <w:rFonts w:ascii="Times New Roman" w:hAnsi="Times New Roman"/>
          <w:sz w:val="28"/>
          <w:szCs w:val="28"/>
        </w:rPr>
        <w:t>Белгородчине</w:t>
      </w:r>
      <w:proofErr w:type="spellEnd"/>
      <w:r w:rsidRPr="004A15CB">
        <w:rPr>
          <w:rFonts w:ascii="Times New Roman" w:hAnsi="Times New Roman"/>
          <w:sz w:val="28"/>
          <w:szCs w:val="28"/>
        </w:rPr>
        <w:t xml:space="preserve">. С лица земли исчезли многие памятники культуры, расположенные у нас на </w:t>
      </w:r>
      <w:proofErr w:type="spellStart"/>
      <w:r w:rsidRPr="004A15CB">
        <w:rPr>
          <w:rFonts w:ascii="Times New Roman" w:hAnsi="Times New Roman"/>
          <w:sz w:val="28"/>
          <w:szCs w:val="28"/>
        </w:rPr>
        <w:t>Белгородчине</w:t>
      </w:r>
      <w:proofErr w:type="spellEnd"/>
      <w:r w:rsidRPr="004A15CB">
        <w:rPr>
          <w:rFonts w:ascii="Times New Roman" w:hAnsi="Times New Roman"/>
          <w:sz w:val="28"/>
          <w:szCs w:val="28"/>
        </w:rPr>
        <w:t>, и составляющие культурное и историческое достояние России.</w:t>
      </w:r>
      <w:r w:rsidR="005F1855" w:rsidRPr="004A15CB">
        <w:rPr>
          <w:rFonts w:ascii="Times New Roman" w:hAnsi="Times New Roman"/>
          <w:sz w:val="28"/>
          <w:szCs w:val="28"/>
        </w:rPr>
        <w:t xml:space="preserve"> В Ракитянском районе  в первой половине 20 века практически в каждом селе была церковь. До наших дней  сохранились </w:t>
      </w:r>
      <w:r w:rsidR="005F1855" w:rsidRPr="004A15CB">
        <w:rPr>
          <w:rFonts w:ascii="Times New Roman" w:hAnsi="Times New Roman"/>
          <w:sz w:val="28"/>
          <w:szCs w:val="28"/>
        </w:rPr>
        <w:lastRenderedPageBreak/>
        <w:t xml:space="preserve">единицы. Один из них – Свято-Никольский храм в поселке </w:t>
      </w:r>
      <w:proofErr w:type="gramStart"/>
      <w:r w:rsidR="005F1855" w:rsidRPr="004A15CB">
        <w:rPr>
          <w:rFonts w:ascii="Times New Roman" w:hAnsi="Times New Roman"/>
          <w:sz w:val="28"/>
          <w:szCs w:val="28"/>
        </w:rPr>
        <w:t>Ракитное</w:t>
      </w:r>
      <w:proofErr w:type="gramEnd"/>
      <w:r w:rsidR="005F1855" w:rsidRPr="004A15CB">
        <w:rPr>
          <w:rFonts w:ascii="Times New Roman" w:hAnsi="Times New Roman"/>
          <w:sz w:val="28"/>
          <w:szCs w:val="28"/>
        </w:rPr>
        <w:t xml:space="preserve">, который был построен в 1832 году тщанием князя Юсупова Б.Н. 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К сожалению, основная часть церквей была разрушена.</w:t>
      </w:r>
    </w:p>
    <w:p w:rsidR="005F1855" w:rsidRPr="004A15CB" w:rsidRDefault="005F1855" w:rsidP="00317A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Перестали существовать  Успенская церковь в поселке </w:t>
      </w:r>
      <w:proofErr w:type="gramStart"/>
      <w:r w:rsidRPr="004A15CB">
        <w:rPr>
          <w:rFonts w:ascii="Times New Roman" w:hAnsi="Times New Roman"/>
          <w:sz w:val="28"/>
          <w:szCs w:val="28"/>
        </w:rPr>
        <w:t>Ракитное</w:t>
      </w:r>
      <w:proofErr w:type="gramEnd"/>
      <w:r w:rsidRPr="004A15CB">
        <w:rPr>
          <w:rFonts w:ascii="Times New Roman" w:hAnsi="Times New Roman"/>
          <w:sz w:val="28"/>
          <w:szCs w:val="28"/>
        </w:rPr>
        <w:t>, Сергиевская церковь в селе Васильевка, Николаевская церковь в селе Трефиловка, Троицкая церковь в селе Илек-Кошары и многие другие, среди которых и Введенская церковь в селе Введенская Готня</w:t>
      </w:r>
      <w:r w:rsidR="00317AA6">
        <w:rPr>
          <w:rFonts w:ascii="Times New Roman" w:hAnsi="Times New Roman"/>
          <w:sz w:val="28"/>
          <w:szCs w:val="28"/>
        </w:rPr>
        <w:t xml:space="preserve">. </w:t>
      </w:r>
    </w:p>
    <w:p w:rsidR="00842E0B" w:rsidRPr="004A15CB" w:rsidRDefault="00842E0B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F1855" w:rsidRPr="003B633B" w:rsidRDefault="005F1855" w:rsidP="004A15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</w:t>
      </w:r>
      <w:r w:rsidRPr="003B633B">
        <w:rPr>
          <w:rFonts w:ascii="Times New Roman" w:hAnsi="Times New Roman"/>
          <w:b/>
          <w:sz w:val="28"/>
          <w:szCs w:val="28"/>
        </w:rPr>
        <w:t xml:space="preserve">1. </w:t>
      </w:r>
      <w:r w:rsidR="00D853E5" w:rsidRPr="003B633B">
        <w:rPr>
          <w:rFonts w:ascii="Times New Roman" w:hAnsi="Times New Roman"/>
          <w:b/>
          <w:sz w:val="28"/>
          <w:szCs w:val="28"/>
        </w:rPr>
        <w:t xml:space="preserve">Введенская церковь </w:t>
      </w:r>
      <w:proofErr w:type="gramStart"/>
      <w:r w:rsidR="00D853E5" w:rsidRPr="003B633B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D853E5" w:rsidRPr="003B633B">
        <w:rPr>
          <w:rFonts w:ascii="Times New Roman" w:hAnsi="Times New Roman"/>
          <w:b/>
          <w:sz w:val="28"/>
          <w:szCs w:val="28"/>
        </w:rPr>
        <w:t>. В-Готня</w:t>
      </w:r>
    </w:p>
    <w:p w:rsidR="005F1855" w:rsidRPr="004A15CB" w:rsidRDefault="005F1855" w:rsidP="004A15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Церковь в селе  В-Готня была построена на средства и тщанием прихожан.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Зданием </w:t>
      </w:r>
      <w:proofErr w:type="gramStart"/>
      <w:r w:rsidRPr="004A15CB">
        <w:rPr>
          <w:rFonts w:ascii="Times New Roman" w:hAnsi="Times New Roman"/>
          <w:sz w:val="28"/>
          <w:szCs w:val="28"/>
        </w:rPr>
        <w:t>деревянная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на каменном фундаменте, с такой же колокольней в одной связи. 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В 1849 году церковь была «возобновлена». Не исключено, что ремонт потребовался в связи с пожаром, в результате которого выгорело половина села, остались только дома, находящиеся в низине.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Вход в церковь с севера. Иконы: Божия Матерь, Спаситель, святой Николай Чудотворец и др. По штату </w:t>
      </w:r>
      <w:proofErr w:type="gramStart"/>
      <w:r w:rsidRPr="004A15CB">
        <w:rPr>
          <w:rFonts w:ascii="Times New Roman" w:hAnsi="Times New Roman"/>
          <w:sz w:val="28"/>
          <w:szCs w:val="28"/>
        </w:rPr>
        <w:t>положены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: священник и псаломщик. Престолов в ней один – во имя Введения </w:t>
      </w:r>
      <w:proofErr w:type="gramStart"/>
      <w:r w:rsidRPr="004A15CB">
        <w:rPr>
          <w:rFonts w:ascii="Times New Roman" w:hAnsi="Times New Roman"/>
          <w:sz w:val="28"/>
          <w:szCs w:val="28"/>
        </w:rPr>
        <w:t>во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храм Пресвятой Богородицы.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Существует версия, что и название села – Введенская Готня, произошло от христианского праздника Введения </w:t>
      </w:r>
      <w:proofErr w:type="gramStart"/>
      <w:r w:rsidRPr="004A15CB">
        <w:rPr>
          <w:rFonts w:ascii="Times New Roman" w:hAnsi="Times New Roman"/>
          <w:sz w:val="28"/>
          <w:szCs w:val="28"/>
        </w:rPr>
        <w:t>во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храм Пресвятой Богородицы.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В связи с церковью рассказывают такую историю: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«Церковь была построена на господствующей высоте и была видна со всех уголков села. Однажды приезжий гончар привез в село горшки на продажу. Пока ездил по улицам села, насчитал пять церквей».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По воспоминаниям односельчан церковь была очень богатая. Сохранились данные, что за 1920 год было получено кружечных доходов 12000 рублей.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lastRenderedPageBreak/>
        <w:t>В 1891 году была учреждена церковно-приходская  школа с числом учащихся 12 человек. В церковной библиотеке находилось книг для чтения 82 тома.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Священником  в 20-е – 40-е годы  был  Константин Марков, который пользовался у односельчан  огромным  авторитетом. Жители обращались  к нему со своими бедами, проблемами, просьбами о помощи и отец Константин в меру возможностей всем помогал, где делом, где добрым словом.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Советская власть установилась в селе в 1925 году и начала борьбу с религиозным мировоззрением селян. Церковь была разрушена.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Жители села  утверждают, что церковь ломали без всякой цели, строительный материал, иконы и др. растащили селяне. Только колокол  в силу своего веса еще долго лежал у разрушенной церкви, но и его потом увезли в неизвестном направлении.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Но </w:t>
      </w:r>
      <w:proofErr w:type="gramStart"/>
      <w:r w:rsidRPr="004A15CB">
        <w:rPr>
          <w:rFonts w:ascii="Times New Roman" w:hAnsi="Times New Roman"/>
          <w:sz w:val="28"/>
          <w:szCs w:val="28"/>
        </w:rPr>
        <w:t>несмотря</w:t>
      </w:r>
      <w:proofErr w:type="gramEnd"/>
      <w:r w:rsidRPr="004A15CB">
        <w:rPr>
          <w:rFonts w:ascii="Times New Roman" w:hAnsi="Times New Roman"/>
          <w:sz w:val="28"/>
          <w:szCs w:val="28"/>
        </w:rPr>
        <w:t xml:space="preserve">  ни на что богослужения продолжались. Служба велась в поповском доме, здесь же совершали религиозные обряды. 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В одной из комнат находился алтарь, в другой, большей по размеру – приход. Здесь же на потолке был виден церковный круг, где висела лампада.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После Великой Отечественной войны  в этом  доме  располагалась  школа, вплоть до 1962 года, когда было построено новое здание. </w:t>
      </w:r>
    </w:p>
    <w:p w:rsidR="005F1855" w:rsidRPr="004A15CB" w:rsidRDefault="005F1855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В послевоенные годы жители села посещали церковь в селе Крюково Борисовского района.                                                    </w:t>
      </w:r>
    </w:p>
    <w:p w:rsidR="00032C90" w:rsidRPr="003B633B" w:rsidRDefault="005F1855" w:rsidP="003B633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B633B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lastRenderedPageBreak/>
        <w:t>2</w:t>
      </w:r>
      <w:r w:rsidRPr="004A15CB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="00032C90" w:rsidRPr="003B633B">
        <w:rPr>
          <w:rFonts w:ascii="Times New Roman" w:hAnsi="Times New Roman" w:cs="Times New Roman"/>
          <w:color w:val="auto"/>
          <w:sz w:val="28"/>
          <w:szCs w:val="28"/>
        </w:rPr>
        <w:t xml:space="preserve">Никольский храм (п. </w:t>
      </w:r>
      <w:proofErr w:type="gramStart"/>
      <w:r w:rsidR="00032C90" w:rsidRPr="003B633B">
        <w:rPr>
          <w:rFonts w:ascii="Times New Roman" w:hAnsi="Times New Roman" w:cs="Times New Roman"/>
          <w:color w:val="auto"/>
          <w:sz w:val="28"/>
          <w:szCs w:val="28"/>
        </w:rPr>
        <w:t>Ракитное</w:t>
      </w:r>
      <w:proofErr w:type="gramEnd"/>
      <w:r w:rsidR="00032C90" w:rsidRPr="003B633B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79106A" w:rsidRPr="004A15CB" w:rsidRDefault="0079106A" w:rsidP="004A15C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0" cy="3981450"/>
            <wp:effectExtent l="19050" t="0" r="0" b="0"/>
            <wp:docPr id="14" name="Рисунок 5" descr="http://moykray.3dn.ru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ykray.3dn.ru/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90" w:rsidRPr="004A15CB" w:rsidRDefault="00032C90" w:rsidP="004A15C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 xml:space="preserve">    </w:t>
      </w:r>
      <w:r w:rsidRPr="004A15CB">
        <w:rPr>
          <w:rFonts w:ascii="Times New Roman" w:hAnsi="Times New Roman"/>
          <w:color w:val="000000"/>
          <w:sz w:val="28"/>
          <w:szCs w:val="28"/>
        </w:rPr>
        <w:t xml:space="preserve">Николаевская церковь, одна из тех немногих </w:t>
      </w:r>
      <w:proofErr w:type="gramStart"/>
      <w:r w:rsidRPr="004A15CB">
        <w:rPr>
          <w:rFonts w:ascii="Times New Roman" w:hAnsi="Times New Roman"/>
          <w:color w:val="000000"/>
          <w:sz w:val="28"/>
          <w:szCs w:val="28"/>
        </w:rPr>
        <w:t>церквей</w:t>
      </w:r>
      <w:proofErr w:type="gramEnd"/>
      <w:r w:rsidRPr="004A15CB">
        <w:rPr>
          <w:rFonts w:ascii="Times New Roman" w:hAnsi="Times New Roman"/>
          <w:color w:val="000000"/>
          <w:sz w:val="28"/>
          <w:szCs w:val="28"/>
        </w:rPr>
        <w:t xml:space="preserve"> которые не были закрыты в годы гонений. Она находится в слободе Ракитная (в то время </w:t>
      </w:r>
      <w:proofErr w:type="spellStart"/>
      <w:r w:rsidRPr="004A15CB">
        <w:rPr>
          <w:rFonts w:ascii="Times New Roman" w:hAnsi="Times New Roman"/>
          <w:color w:val="000000"/>
          <w:sz w:val="28"/>
          <w:szCs w:val="28"/>
        </w:rPr>
        <w:t>Грайворонского</w:t>
      </w:r>
      <w:proofErr w:type="spellEnd"/>
      <w:r w:rsidRPr="004A15CB">
        <w:rPr>
          <w:rFonts w:ascii="Times New Roman" w:hAnsi="Times New Roman"/>
          <w:color w:val="000000"/>
          <w:sz w:val="28"/>
          <w:szCs w:val="28"/>
        </w:rPr>
        <w:t xml:space="preserve"> уезда Курской губернии) построена в </w:t>
      </w:r>
      <w:smartTag w:uri="urn:schemas-microsoft-com:office:smarttags" w:element="metricconverter">
        <w:smartTagPr>
          <w:attr w:name="ProductID" w:val="1832 г"/>
        </w:smartTagPr>
        <w:r w:rsidRPr="004A15CB">
          <w:rPr>
            <w:rFonts w:ascii="Times New Roman" w:hAnsi="Times New Roman"/>
            <w:color w:val="000000"/>
            <w:sz w:val="28"/>
            <w:szCs w:val="28"/>
          </w:rPr>
          <w:t>1832 г</w:t>
        </w:r>
      </w:smartTag>
      <w:r w:rsidRPr="004A15CB">
        <w:rPr>
          <w:rFonts w:ascii="Times New Roman" w:hAnsi="Times New Roman"/>
          <w:color w:val="000000"/>
          <w:sz w:val="28"/>
          <w:szCs w:val="28"/>
        </w:rPr>
        <w:t xml:space="preserve">. на средства князя Б. Н. Юсупова, в память об отце Юсупове Николае Борисовиче (1750-1831 гг.), сенаторе, члене Государственного Совета, которому Пушкин А. С. посвятил стихотворение «К вельможе». В </w:t>
      </w:r>
      <w:smartTag w:uri="urn:schemas-microsoft-com:office:smarttags" w:element="metricconverter">
        <w:smartTagPr>
          <w:attr w:name="ProductID" w:val="1934 г"/>
        </w:smartTagPr>
        <w:r w:rsidRPr="004A15CB">
          <w:rPr>
            <w:rFonts w:ascii="Times New Roman" w:hAnsi="Times New Roman"/>
            <w:color w:val="000000"/>
            <w:sz w:val="28"/>
            <w:szCs w:val="28"/>
          </w:rPr>
          <w:t>1934 г</w:t>
        </w:r>
      </w:smartTag>
      <w:r w:rsidRPr="004A15CB">
        <w:rPr>
          <w:rFonts w:ascii="Times New Roman" w:hAnsi="Times New Roman"/>
          <w:color w:val="000000"/>
          <w:sz w:val="28"/>
          <w:szCs w:val="28"/>
        </w:rPr>
        <w:t xml:space="preserve">. церковь закрыта. Использовалась в качестве складов и зернохранилища. Во время Великой Отечественной войны церковь на некоторое время была открыта, затем вновь закрыта. В </w:t>
      </w:r>
      <w:smartTag w:uri="urn:schemas-microsoft-com:office:smarttags" w:element="metricconverter">
        <w:smartTagPr>
          <w:attr w:name="ProductID" w:val="1961 г"/>
        </w:smartTagPr>
        <w:r w:rsidRPr="004A15CB">
          <w:rPr>
            <w:rFonts w:ascii="Times New Roman" w:hAnsi="Times New Roman"/>
            <w:color w:val="000000"/>
            <w:sz w:val="28"/>
            <w:szCs w:val="28"/>
          </w:rPr>
          <w:t>1961 г</w:t>
        </w:r>
      </w:smartTag>
      <w:r w:rsidRPr="004A15CB">
        <w:rPr>
          <w:rFonts w:ascii="Times New Roman" w:hAnsi="Times New Roman"/>
          <w:color w:val="000000"/>
          <w:sz w:val="28"/>
          <w:szCs w:val="28"/>
        </w:rPr>
        <w:t xml:space="preserve">. богослужения возобновлены. Храм сохранен во многом благодаря о. Серафиму (1894— 1982 гг.) </w:t>
      </w:r>
      <w:proofErr w:type="gramStart"/>
      <w:r w:rsidRPr="004A15CB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4A15CB">
        <w:rPr>
          <w:rFonts w:ascii="Times New Roman" w:hAnsi="Times New Roman"/>
          <w:color w:val="000000"/>
          <w:sz w:val="28"/>
          <w:szCs w:val="28"/>
        </w:rPr>
        <w:t xml:space="preserve"> миру </w:t>
      </w:r>
      <w:proofErr w:type="spellStart"/>
      <w:r w:rsidRPr="004A15CB">
        <w:rPr>
          <w:rFonts w:ascii="Times New Roman" w:hAnsi="Times New Roman"/>
          <w:color w:val="000000"/>
          <w:sz w:val="28"/>
          <w:szCs w:val="28"/>
        </w:rPr>
        <w:t>Тяпочкину</w:t>
      </w:r>
      <w:proofErr w:type="spellEnd"/>
      <w:r w:rsidRPr="004A15CB">
        <w:rPr>
          <w:rFonts w:ascii="Times New Roman" w:hAnsi="Times New Roman"/>
          <w:color w:val="000000"/>
          <w:sz w:val="28"/>
          <w:szCs w:val="28"/>
        </w:rPr>
        <w:t xml:space="preserve"> Дмитрию Александровичу. Архимандрит Серафим — в 1961—1982 гг. был настоятелем Свято-Никольского храма. Это один из выдающихся священнослужителей и ду</w:t>
      </w:r>
      <w:r w:rsidRPr="004A15CB">
        <w:rPr>
          <w:rFonts w:ascii="Times New Roman" w:hAnsi="Times New Roman"/>
          <w:color w:val="000000"/>
          <w:sz w:val="28"/>
          <w:szCs w:val="28"/>
        </w:rPr>
        <w:softHyphen/>
        <w:t xml:space="preserve">ховных наставников Русской </w:t>
      </w:r>
      <w:r w:rsidRPr="004A15CB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Православной Церкви. В </w:t>
      </w:r>
      <w:smartTag w:uri="urn:schemas-microsoft-com:office:smarttags" w:element="metricconverter">
        <w:smartTagPr>
          <w:attr w:name="ProductID" w:val="1996 г"/>
        </w:smartTagPr>
        <w:r w:rsidRPr="004A15CB">
          <w:rPr>
            <w:rFonts w:ascii="Times New Roman" w:hAnsi="Times New Roman"/>
            <w:color w:val="000000"/>
            <w:sz w:val="28"/>
            <w:szCs w:val="28"/>
          </w:rPr>
          <w:t>1996 г</w:t>
        </w:r>
      </w:smartTag>
      <w:r w:rsidRPr="004A15CB">
        <w:rPr>
          <w:rFonts w:ascii="Times New Roman" w:hAnsi="Times New Roman"/>
          <w:color w:val="000000"/>
          <w:sz w:val="28"/>
          <w:szCs w:val="28"/>
        </w:rPr>
        <w:t>. об архимандрите Серафиме был создан художественно-публицистический фильм «Имени твоему, господи</w:t>
      </w:r>
      <w:r w:rsidRPr="004A15CB">
        <w:rPr>
          <w:rStyle w:val="aa"/>
          <w:rFonts w:ascii="Times New Roman" w:hAnsi="Times New Roman"/>
          <w:color w:val="000000"/>
          <w:sz w:val="28"/>
          <w:szCs w:val="28"/>
        </w:rPr>
        <w:footnoteReference w:id="2"/>
      </w:r>
      <w:r w:rsidRPr="004A15CB">
        <w:rPr>
          <w:rFonts w:ascii="Times New Roman" w:hAnsi="Times New Roman"/>
          <w:color w:val="000000"/>
          <w:sz w:val="28"/>
          <w:szCs w:val="28"/>
        </w:rPr>
        <w:t xml:space="preserve"> ...»</w:t>
      </w:r>
    </w:p>
    <w:p w:rsidR="003B633B" w:rsidRDefault="003B633B" w:rsidP="004A15CB">
      <w:pPr>
        <w:spacing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</w:p>
    <w:p w:rsidR="003B633B" w:rsidRDefault="003B633B" w:rsidP="004A15CB">
      <w:pPr>
        <w:spacing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</w:p>
    <w:p w:rsidR="003B633B" w:rsidRDefault="003B633B" w:rsidP="004A15CB">
      <w:pPr>
        <w:spacing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</w:p>
    <w:p w:rsidR="0079106A" w:rsidRPr="004A15CB" w:rsidRDefault="00380524" w:rsidP="004A15CB">
      <w:pPr>
        <w:spacing w:after="0" w:line="360" w:lineRule="auto"/>
        <w:ind w:firstLine="340"/>
        <w:jc w:val="both"/>
        <w:rPr>
          <w:rFonts w:ascii="Times New Roman" w:hAnsi="Times New Roman"/>
          <w:b/>
          <w:sz w:val="28"/>
          <w:szCs w:val="28"/>
        </w:rPr>
      </w:pPr>
      <w:r w:rsidRPr="003B633B">
        <w:rPr>
          <w:rFonts w:ascii="Times New Roman" w:hAnsi="Times New Roman"/>
          <w:sz w:val="28"/>
          <w:szCs w:val="28"/>
        </w:rPr>
        <w:br w:type="page"/>
      </w:r>
      <w:r w:rsidR="0079106A" w:rsidRPr="004A15CB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79106A" w:rsidRPr="004A15CB" w:rsidRDefault="0079106A" w:rsidP="004A15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9106A" w:rsidRPr="004A15CB" w:rsidRDefault="0079106A" w:rsidP="004A15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Как надо не любить свой край, свою малую Родину, чтобы уничтожать, уродовать архитектуру и памятники культуры, возведенные нашими предками. Мы обязаны помнить свое прошлое, хранить его для потомков. Не следует нам быть Иванами, не помнящими родства.</w:t>
      </w:r>
    </w:p>
    <w:p w:rsidR="0079106A" w:rsidRPr="004A15CB" w:rsidRDefault="0079106A" w:rsidP="004A15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Я представила вашему вниманию проект «Памятники архитектуры родного края, в котором я живу»</w:t>
      </w:r>
    </w:p>
    <w:p w:rsidR="0079106A" w:rsidRPr="004A15CB" w:rsidRDefault="0079106A" w:rsidP="004A15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Выполняя данный проект, мне пришлось изучить и просмотреть большое количество книг, журналов, для того, чтобы узнать сведения о пам</w:t>
      </w:r>
      <w:r w:rsidR="00D853E5" w:rsidRPr="004A15CB">
        <w:rPr>
          <w:rFonts w:ascii="Times New Roman" w:hAnsi="Times New Roman"/>
          <w:sz w:val="28"/>
          <w:szCs w:val="28"/>
        </w:rPr>
        <w:t>ятниках архитектуры</w:t>
      </w:r>
      <w:proofErr w:type="gramStart"/>
      <w:r w:rsidR="00D853E5" w:rsidRPr="004A15CB">
        <w:rPr>
          <w:rFonts w:ascii="Times New Roman" w:hAnsi="Times New Roman"/>
          <w:sz w:val="28"/>
          <w:szCs w:val="28"/>
        </w:rPr>
        <w:t xml:space="preserve"> </w:t>
      </w:r>
      <w:r w:rsidRPr="004A15CB">
        <w:rPr>
          <w:rFonts w:ascii="Times New Roman" w:hAnsi="Times New Roman"/>
          <w:sz w:val="28"/>
          <w:szCs w:val="28"/>
        </w:rPr>
        <w:t>.</w:t>
      </w:r>
      <w:proofErr w:type="gramEnd"/>
    </w:p>
    <w:p w:rsidR="0079106A" w:rsidRPr="004A15CB" w:rsidRDefault="0079106A" w:rsidP="004A15C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sz w:val="28"/>
          <w:szCs w:val="28"/>
        </w:rPr>
        <w:t>Я думаю, что справилась с поставленными задачами и достигла своей цели. Я узнала много новой для меня информации и познакомила вас с ней. Каждый человек должен знать историю своего села, в котором он живет и с уважением относится к памятникам культуры, гордиться тем, что м</w:t>
      </w:r>
      <w:r w:rsidR="00D853E5" w:rsidRPr="004A15CB">
        <w:rPr>
          <w:rFonts w:ascii="Times New Roman" w:hAnsi="Times New Roman"/>
          <w:sz w:val="28"/>
          <w:szCs w:val="28"/>
        </w:rPr>
        <w:t xml:space="preserve">ы являемся жителями Ракитянского </w:t>
      </w:r>
      <w:r w:rsidRPr="004A15CB">
        <w:rPr>
          <w:rFonts w:ascii="Times New Roman" w:hAnsi="Times New Roman"/>
          <w:sz w:val="28"/>
          <w:szCs w:val="28"/>
        </w:rPr>
        <w:t xml:space="preserve"> района</w:t>
      </w:r>
      <w:r w:rsidRPr="004A15CB">
        <w:rPr>
          <w:rFonts w:ascii="Times New Roman" w:hAnsi="Times New Roman"/>
          <w:b/>
          <w:sz w:val="28"/>
          <w:szCs w:val="28"/>
        </w:rPr>
        <w:t>.</w:t>
      </w:r>
    </w:p>
    <w:p w:rsidR="0079106A" w:rsidRPr="004A15CB" w:rsidRDefault="0079106A" w:rsidP="004A15CB">
      <w:pPr>
        <w:spacing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</w:p>
    <w:p w:rsidR="0079106A" w:rsidRPr="004A15CB" w:rsidRDefault="0079106A" w:rsidP="004A15C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A15CB">
        <w:rPr>
          <w:rFonts w:ascii="Times New Roman" w:hAnsi="Times New Roman"/>
          <w:b/>
          <w:bCs/>
          <w:sz w:val="28"/>
          <w:szCs w:val="28"/>
        </w:rPr>
        <w:t xml:space="preserve">      Нужно спасти то, что сегодня изо дня в день теряет свой след на земле, то, что мы называем памятью. Без памяти о прошлом нет настоящего и будущего.</w:t>
      </w:r>
    </w:p>
    <w:p w:rsidR="00380524" w:rsidRPr="00B25909" w:rsidRDefault="00380524" w:rsidP="004A15CB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380524" w:rsidRPr="00B25909" w:rsidSect="007933C3">
          <w:headerReference w:type="default" r:id="rId9"/>
          <w:footerReference w:type="default" r:id="rId10"/>
          <w:pgSz w:w="11906" w:h="16838" w:code="9"/>
          <w:pgMar w:top="1134" w:right="851" w:bottom="1134" w:left="1191" w:header="709" w:footer="709" w:gutter="0"/>
          <w:cols w:space="708"/>
          <w:docGrid w:linePitch="360"/>
        </w:sectPr>
      </w:pPr>
    </w:p>
    <w:p w:rsidR="00380524" w:rsidRPr="00B25909" w:rsidRDefault="00380524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15CB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источников.</w:t>
      </w: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Pr="00B2590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06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Приложения</w:t>
      </w:r>
    </w:p>
    <w:p w:rsidR="00E8506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Никольский храм п. </w:t>
      </w:r>
      <w:proofErr w:type="gramStart"/>
      <w:r>
        <w:rPr>
          <w:rFonts w:ascii="Times New Roman" w:hAnsi="Times New Roman"/>
          <w:b/>
          <w:sz w:val="28"/>
          <w:szCs w:val="28"/>
        </w:rPr>
        <w:t>Ракитное</w:t>
      </w:r>
      <w:proofErr w:type="gramEnd"/>
    </w:p>
    <w:p w:rsidR="00E8506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8506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810000" cy="3981450"/>
            <wp:effectExtent l="19050" t="0" r="0" b="0"/>
            <wp:docPr id="19" name="Рисунок 5" descr="http://moykray.3dn.ru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ykray.3dn.ru/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9" w:rsidRPr="00E85069" w:rsidRDefault="00E85069" w:rsidP="00E85069">
      <w:pPr>
        <w:rPr>
          <w:rFonts w:ascii="Times New Roman" w:hAnsi="Times New Roman"/>
          <w:sz w:val="28"/>
          <w:szCs w:val="28"/>
        </w:rPr>
      </w:pPr>
    </w:p>
    <w:p w:rsidR="00E85069" w:rsidRPr="00E85069" w:rsidRDefault="00E85069" w:rsidP="00E85069">
      <w:pPr>
        <w:rPr>
          <w:rFonts w:ascii="Times New Roman" w:hAnsi="Times New Roman"/>
          <w:sz w:val="28"/>
          <w:szCs w:val="28"/>
        </w:rPr>
      </w:pPr>
    </w:p>
    <w:p w:rsidR="00E85069" w:rsidRPr="00E85069" w:rsidRDefault="00E85069" w:rsidP="00E85069">
      <w:pPr>
        <w:jc w:val="center"/>
        <w:rPr>
          <w:rFonts w:ascii="Times New Roman" w:hAnsi="Times New Roman"/>
          <w:sz w:val="28"/>
          <w:szCs w:val="28"/>
        </w:rPr>
      </w:pPr>
      <w:r w:rsidRPr="00E8506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10000" cy="2609850"/>
            <wp:effectExtent l="19050" t="0" r="0" b="0"/>
            <wp:docPr id="24" name="Рисунок 6" descr="http://moykray.3dn.ru/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ykray.3dn.ru/2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9" w:rsidRDefault="00E85069" w:rsidP="00E85069">
      <w:pPr>
        <w:rPr>
          <w:rFonts w:ascii="Times New Roman" w:hAnsi="Times New Roman"/>
          <w:sz w:val="28"/>
          <w:szCs w:val="28"/>
        </w:rPr>
      </w:pPr>
    </w:p>
    <w:p w:rsidR="00ED2F87" w:rsidRDefault="00ED2F87" w:rsidP="00E85069">
      <w:pPr>
        <w:ind w:firstLine="708"/>
        <w:rPr>
          <w:rFonts w:ascii="Times New Roman" w:hAnsi="Times New Roman"/>
          <w:sz w:val="28"/>
          <w:szCs w:val="28"/>
        </w:rPr>
      </w:pPr>
    </w:p>
    <w:p w:rsidR="00ED2F87" w:rsidRDefault="00ED2F87" w:rsidP="00E85069">
      <w:pPr>
        <w:ind w:firstLine="708"/>
        <w:rPr>
          <w:rFonts w:ascii="Times New Roman" w:hAnsi="Times New Roman"/>
          <w:sz w:val="28"/>
          <w:szCs w:val="28"/>
        </w:rPr>
      </w:pPr>
      <w:r w:rsidRPr="00ED2F87">
        <w:rPr>
          <w:rFonts w:ascii="Times New Roman" w:hAnsi="Times New Roman"/>
          <w:b/>
          <w:bCs/>
          <w:sz w:val="24"/>
          <w:szCs w:val="24"/>
        </w:rPr>
        <w:t>Храм Святителя Николая Чудотворца</w:t>
      </w:r>
      <w:r w:rsidRPr="00ED2F87">
        <w:rPr>
          <w:rFonts w:ascii="Times New Roman" w:hAnsi="Times New Roman"/>
          <w:sz w:val="24"/>
          <w:szCs w:val="24"/>
        </w:rPr>
        <w:t>.</w:t>
      </w:r>
    </w:p>
    <w:p w:rsidR="00ED2F87" w:rsidRDefault="00ED2F87" w:rsidP="00E85069">
      <w:pPr>
        <w:ind w:firstLine="708"/>
        <w:rPr>
          <w:rFonts w:ascii="Times New Roman" w:hAnsi="Times New Roman"/>
          <w:sz w:val="28"/>
          <w:szCs w:val="28"/>
        </w:rPr>
      </w:pPr>
    </w:p>
    <w:p w:rsidR="00E85069" w:rsidRPr="00E85069" w:rsidRDefault="00511B9C" w:rsidP="00E85069">
      <w:pPr>
        <w:ind w:firstLine="708"/>
        <w:rPr>
          <w:rFonts w:ascii="Times New Roman" w:hAnsi="Times New Roman"/>
          <w:sz w:val="28"/>
          <w:szCs w:val="28"/>
        </w:rPr>
      </w:pPr>
      <w:r w:rsidRPr="00511B9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0" cy="4438650"/>
            <wp:effectExtent l="19050" t="0" r="0" b="0"/>
            <wp:docPr id="25" name="Рисунок 7" descr="http://moykray.3dn.ru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ykray.3dn.ru/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9" w:rsidRDefault="00E85069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ED2F87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F87" w:rsidRDefault="00FD21ED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758190</wp:posOffset>
            </wp:positionH>
            <wp:positionV relativeFrom="line">
              <wp:posOffset>981075</wp:posOffset>
            </wp:positionV>
            <wp:extent cx="4171950" cy="2990850"/>
            <wp:effectExtent l="19050" t="0" r="0" b="0"/>
            <wp:wrapSquare wrapText="bothSides"/>
            <wp:docPr id="26" name="Рисунок 2" descr="Дворцовый комплекс Юсупов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ворцовый комплекс Юсуповых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Дворцовый комплекс Юсуповых</w:t>
      </w:r>
    </w:p>
    <w:p w:rsidR="00FD21ED" w:rsidRDefault="00FD21ED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24450" cy="7686675"/>
            <wp:effectExtent l="19050" t="0" r="0" b="0"/>
            <wp:docPr id="27" name="Рисунок 13" descr="F:\МУЗЕЙ\SAM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УЗЕЙ\SAM_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D" w:rsidRDefault="00FD21ED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Ракитянский краеведческий музей. Экспозиция, посвященная роду Юсуповых.</w:t>
      </w:r>
    </w:p>
    <w:p w:rsidR="00BE0D5D" w:rsidRDefault="00BE0D5D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0D5D" w:rsidRPr="00E85069" w:rsidRDefault="00BE0D5D" w:rsidP="00E850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990600" r="0" b="973667"/>
            <wp:docPr id="28" name="Рисунок 14" descr="F:\МУЗЕЙ\SAM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УЗЕЙ\SAM_0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D5D" w:rsidRPr="00E85069" w:rsidSect="00793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20C" w:rsidRDefault="00FD320C" w:rsidP="00655EE3">
      <w:pPr>
        <w:spacing w:after="0" w:line="240" w:lineRule="auto"/>
      </w:pPr>
      <w:r>
        <w:separator/>
      </w:r>
    </w:p>
  </w:endnote>
  <w:endnote w:type="continuationSeparator" w:id="1">
    <w:p w:rsidR="00FD320C" w:rsidRDefault="00FD320C" w:rsidP="0065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466" w:rsidRDefault="00867154">
    <w:pPr>
      <w:pStyle w:val="a6"/>
      <w:jc w:val="right"/>
    </w:pPr>
    <w:r>
      <w:fldChar w:fldCharType="begin"/>
    </w:r>
    <w:r w:rsidR="00380524">
      <w:instrText xml:space="preserve"> PAGE   \* MERGEFORMAT </w:instrText>
    </w:r>
    <w:r>
      <w:fldChar w:fldCharType="separate"/>
    </w:r>
    <w:r w:rsidR="00B25909">
      <w:rPr>
        <w:noProof/>
      </w:rPr>
      <w:t>1</w:t>
    </w:r>
    <w:r>
      <w:fldChar w:fldCharType="end"/>
    </w:r>
  </w:p>
  <w:p w:rsidR="00087466" w:rsidRDefault="00B2590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20C" w:rsidRDefault="00FD320C" w:rsidP="00655EE3">
      <w:pPr>
        <w:spacing w:after="0" w:line="240" w:lineRule="auto"/>
      </w:pPr>
      <w:r>
        <w:separator/>
      </w:r>
    </w:p>
  </w:footnote>
  <w:footnote w:type="continuationSeparator" w:id="1">
    <w:p w:rsidR="00FD320C" w:rsidRDefault="00FD320C" w:rsidP="00655EE3">
      <w:pPr>
        <w:spacing w:after="0" w:line="240" w:lineRule="auto"/>
      </w:pPr>
      <w:r>
        <w:continuationSeparator/>
      </w:r>
    </w:p>
  </w:footnote>
  <w:footnote w:id="2">
    <w:p w:rsidR="00032C90" w:rsidRPr="007521FE" w:rsidRDefault="00032C90" w:rsidP="00032C90">
      <w:pPr>
        <w:rPr>
          <w:color w:val="000000"/>
          <w:sz w:val="20"/>
          <w:szCs w:val="20"/>
        </w:rPr>
      </w:pPr>
      <w:r w:rsidRPr="007521FE">
        <w:rPr>
          <w:rStyle w:val="aa"/>
        </w:rPr>
        <w:footnoteRef/>
      </w:r>
      <w:proofErr w:type="spellStart"/>
      <w:r w:rsidRPr="007521FE">
        <w:rPr>
          <w:sz w:val="20"/>
          <w:szCs w:val="20"/>
        </w:rPr>
        <w:t>Крупенков</w:t>
      </w:r>
      <w:proofErr w:type="spellEnd"/>
      <w:r w:rsidRPr="007521FE">
        <w:rPr>
          <w:sz w:val="20"/>
          <w:szCs w:val="20"/>
        </w:rPr>
        <w:t xml:space="preserve"> А. Н.. Колесникова Л. И. Серафим, архимандрит//Белгородская энциклопедия. — Белгород. 1998. -С. 276-277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1ED" w:rsidRDefault="00FD21ED">
    <w:pPr>
      <w:pStyle w:val="ab"/>
    </w:pPr>
  </w:p>
  <w:p w:rsidR="00FD21ED" w:rsidRDefault="00FD21ED">
    <w:pPr>
      <w:pStyle w:val="ab"/>
    </w:pPr>
  </w:p>
  <w:p w:rsidR="00FD21ED" w:rsidRDefault="00FD21E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F6D75"/>
    <w:multiLevelType w:val="hybridMultilevel"/>
    <w:tmpl w:val="1C7C2554"/>
    <w:lvl w:ilvl="0" w:tplc="1DD6FE7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236D401F"/>
    <w:multiLevelType w:val="hybridMultilevel"/>
    <w:tmpl w:val="8334F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2161B"/>
    <w:multiLevelType w:val="hybridMultilevel"/>
    <w:tmpl w:val="3E4C63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0E60556"/>
    <w:multiLevelType w:val="hybridMultilevel"/>
    <w:tmpl w:val="C186D578"/>
    <w:lvl w:ilvl="0" w:tplc="022E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  <w:rPr>
        <w:rFonts w:cs="Times New Roman"/>
      </w:rPr>
    </w:lvl>
  </w:abstractNum>
  <w:abstractNum w:abstractNumId="4">
    <w:nsid w:val="4E8F14D7"/>
    <w:multiLevelType w:val="multilevel"/>
    <w:tmpl w:val="12E42040"/>
    <w:lvl w:ilvl="0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>
      <w:start w:val="1985"/>
      <w:numFmt w:val="decimal"/>
      <w:isLgl/>
      <w:lvlText w:val="%1.%2"/>
      <w:lvlJc w:val="left"/>
      <w:pPr>
        <w:ind w:left="1475" w:hanging="10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75" w:hanging="105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05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6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85" w:hanging="2160"/>
      </w:pPr>
      <w:rPr>
        <w:rFonts w:cs="Times New Roman" w:hint="default"/>
      </w:rPr>
    </w:lvl>
  </w:abstractNum>
  <w:abstractNum w:abstractNumId="5">
    <w:nsid w:val="62855E40"/>
    <w:multiLevelType w:val="hybridMultilevel"/>
    <w:tmpl w:val="AFEA1EC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0524"/>
    <w:rsid w:val="00032C90"/>
    <w:rsid w:val="002C17FA"/>
    <w:rsid w:val="00317AA6"/>
    <w:rsid w:val="00380524"/>
    <w:rsid w:val="003B633B"/>
    <w:rsid w:val="003D5DFD"/>
    <w:rsid w:val="00402AD9"/>
    <w:rsid w:val="004A15CB"/>
    <w:rsid w:val="00511B9C"/>
    <w:rsid w:val="005F1855"/>
    <w:rsid w:val="00601892"/>
    <w:rsid w:val="00602972"/>
    <w:rsid w:val="00655EE3"/>
    <w:rsid w:val="006F4419"/>
    <w:rsid w:val="0079106A"/>
    <w:rsid w:val="00791ABE"/>
    <w:rsid w:val="007933C3"/>
    <w:rsid w:val="007A31C1"/>
    <w:rsid w:val="007D2C24"/>
    <w:rsid w:val="00805D5B"/>
    <w:rsid w:val="00842E0B"/>
    <w:rsid w:val="00867154"/>
    <w:rsid w:val="00B25909"/>
    <w:rsid w:val="00B83E4B"/>
    <w:rsid w:val="00BA2EBD"/>
    <w:rsid w:val="00BE0D5D"/>
    <w:rsid w:val="00C16FA2"/>
    <w:rsid w:val="00C25D32"/>
    <w:rsid w:val="00D853E5"/>
    <w:rsid w:val="00E001DE"/>
    <w:rsid w:val="00E043E5"/>
    <w:rsid w:val="00E85069"/>
    <w:rsid w:val="00ED2F87"/>
    <w:rsid w:val="00F37606"/>
    <w:rsid w:val="00F640C3"/>
    <w:rsid w:val="00FD21ED"/>
    <w:rsid w:val="00FD3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52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80524"/>
    <w:pPr>
      <w:keepNext/>
      <w:spacing w:after="0" w:line="360" w:lineRule="auto"/>
      <w:jc w:val="center"/>
      <w:outlineLvl w:val="0"/>
    </w:pPr>
    <w:rPr>
      <w:rFonts w:ascii="Times New Roman" w:hAnsi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2C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10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052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380524"/>
    <w:pPr>
      <w:ind w:left="720"/>
      <w:contextualSpacing/>
    </w:pPr>
  </w:style>
  <w:style w:type="character" w:styleId="a3">
    <w:name w:val="Hyperlink"/>
    <w:basedOn w:val="a0"/>
    <w:rsid w:val="00380524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semiHidden/>
    <w:rsid w:val="00380524"/>
    <w:pPr>
      <w:spacing w:after="0" w:line="36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semiHidden/>
    <w:rsid w:val="0038052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rsid w:val="003805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8052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C1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17F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32C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a">
    <w:name w:val="footnote reference"/>
    <w:basedOn w:val="a0"/>
    <w:semiHidden/>
    <w:rsid w:val="00032C90"/>
    <w:rPr>
      <w:vertAlign w:val="superscript"/>
    </w:rPr>
  </w:style>
  <w:style w:type="paragraph" w:styleId="ab">
    <w:name w:val="header"/>
    <w:basedOn w:val="a"/>
    <w:link w:val="ac"/>
    <w:uiPriority w:val="99"/>
    <w:semiHidden/>
    <w:unhideWhenUsed/>
    <w:rsid w:val="00BA2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A2EBD"/>
    <w:rPr>
      <w:rFonts w:ascii="Calibri" w:eastAsia="Times New Roman" w:hAnsi="Calibri" w:cs="Times New Roman"/>
      <w:lang w:eastAsia="ru-RU"/>
    </w:rPr>
  </w:style>
  <w:style w:type="character" w:customStyle="1" w:styleId="style46">
    <w:name w:val="style46"/>
    <w:basedOn w:val="a0"/>
    <w:rsid w:val="007A31C1"/>
  </w:style>
  <w:style w:type="character" w:styleId="ad">
    <w:name w:val="Strong"/>
    <w:basedOn w:val="a0"/>
    <w:uiPriority w:val="22"/>
    <w:qFormat/>
    <w:rsid w:val="00C16FA2"/>
    <w:rPr>
      <w:b/>
      <w:bCs/>
    </w:rPr>
  </w:style>
  <w:style w:type="paragraph" w:styleId="ae">
    <w:name w:val="List Paragraph"/>
    <w:basedOn w:val="a"/>
    <w:uiPriority w:val="34"/>
    <w:qFormat/>
    <w:rsid w:val="00B83E4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910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17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В-Готнянская ООШ</dc:creator>
  <cp:keywords/>
  <dc:description/>
  <cp:lastModifiedBy>В-Готнянская ООШ</cp:lastModifiedBy>
  <cp:revision>20</cp:revision>
  <dcterms:created xsi:type="dcterms:W3CDTF">2011-10-15T08:38:00Z</dcterms:created>
  <dcterms:modified xsi:type="dcterms:W3CDTF">2011-11-03T08:44:00Z</dcterms:modified>
</cp:coreProperties>
</file>